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Pr="00892E30" w:rsidRDefault="00870658" w:rsidP="00E737E3">
      <w:pPr>
        <w:tabs>
          <w:tab w:val="center" w:pos="4535"/>
          <w:tab w:val="left" w:pos="5770"/>
        </w:tabs>
        <w:rPr>
          <w:rFonts w:cs="2  Titr"/>
          <w:rtl/>
        </w:rPr>
      </w:pPr>
      <w:r w:rsidRPr="00892E30">
        <w:rPr>
          <w:rFonts w:cs="2  Titr"/>
          <w:noProof/>
          <w:rtl/>
          <w:lang w:bidi="ar-SA"/>
        </w:rPr>
        <mc:AlternateContent>
          <mc:Choice Requires="wps">
            <w:drawing>
              <wp:anchor distT="0" distB="0" distL="114300" distR="114300" simplePos="0" relativeHeight="251656704" behindDoc="0" locked="0" layoutInCell="1" allowOverlap="1" wp14:anchorId="0A2EEB06" wp14:editId="44FAF73B">
                <wp:simplePos x="0" y="0"/>
                <wp:positionH relativeFrom="margin">
                  <wp:align>right</wp:align>
                </wp:positionH>
                <wp:positionV relativeFrom="paragraph">
                  <wp:posOffset>-368300</wp:posOffset>
                </wp:positionV>
                <wp:extent cx="6086475" cy="10763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07632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D2DC3" w:rsidRDefault="00C64134" w:rsidP="00EC28DF">
                            <w:pPr>
                              <w:jc w:val="center"/>
                              <w:rPr>
                                <w:rFonts w:cs="2  Titr"/>
                                <w:sz w:val="6"/>
                                <w:szCs w:val="6"/>
                                <w:rtl/>
                              </w:rPr>
                            </w:pPr>
                          </w:p>
                          <w:p w:rsidR="00066662" w:rsidRPr="00547DE2" w:rsidRDefault="00EE5A44" w:rsidP="001315E0">
                            <w:pPr>
                              <w:jc w:val="center"/>
                              <w:rPr>
                                <w:rFonts w:cs="B Titr"/>
                                <w:rtl/>
                              </w:rPr>
                            </w:pPr>
                            <w:r w:rsidRPr="00547DE2">
                              <w:rPr>
                                <w:rFonts w:cs="B Titr" w:hint="cs"/>
                                <w:rtl/>
                              </w:rPr>
                              <w:t>قرارداد</w:t>
                            </w:r>
                            <w:r>
                              <w:rPr>
                                <w:rFonts w:cs="B Titr" w:hint="cs"/>
                                <w:rtl/>
                              </w:rPr>
                              <w:t xml:space="preserve"> اسکان و ارائه خدمات اسکان به میهمانان و تامین صبحانه و لوازم مصرفی </w:t>
                            </w:r>
                            <w:r w:rsidR="001315E0">
                              <w:rPr>
                                <w:rFonts w:cs="B Titr" w:hint="cs"/>
                                <w:rtl/>
                              </w:rPr>
                              <w:t>----</w:t>
                            </w:r>
                          </w:p>
                          <w:p w:rsidR="00C64134" w:rsidRPr="00E737E3" w:rsidRDefault="00C64134" w:rsidP="00066662">
                            <w:pPr>
                              <w:jc w:val="center"/>
                              <w:rPr>
                                <w:rFonts w:cs="B Tit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EEB06"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428.05pt;margin-top:-29pt;width:479.25pt;height:84.7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" fillcolor="#9cf">
                <v:fill rotate="t" angle="45" focus="50%" type="gradient"/>
                <v:textbox>
                  <w:txbxContent>
                    <w:p w:rsidR="00C64134" w:rsidRPr="00AD2DC3" w:rsidRDefault="00C64134" w:rsidP="00EC28DF">
                      <w:pPr>
                        <w:jc w:val="center"/>
                        <w:rPr>
                          <w:rFonts w:cs="2  Titr"/>
                          <w:sz w:val="6"/>
                          <w:szCs w:val="6"/>
                          <w:rtl/>
                        </w:rPr>
                      </w:pPr>
                    </w:p>
                    <w:p w:rsidR="00066662" w:rsidRPr="00547DE2" w:rsidRDefault="00EE5A44" w:rsidP="001315E0">
                      <w:pPr>
                        <w:jc w:val="center"/>
                        <w:rPr>
                          <w:rFonts w:cs="B Titr"/>
                          <w:rtl/>
                        </w:rPr>
                      </w:pPr>
                      <w:r w:rsidRPr="00547DE2">
                        <w:rPr>
                          <w:rFonts w:cs="B Titr" w:hint="cs"/>
                          <w:rtl/>
                        </w:rPr>
                        <w:t>قرارداد</w:t>
                      </w:r>
                      <w:r>
                        <w:rPr>
                          <w:rFonts w:cs="B Titr" w:hint="cs"/>
                          <w:rtl/>
                        </w:rPr>
                        <w:t xml:space="preserve"> اسکان و ارائه خدمات اسکان به میهمانان و تامین صبحانه و لوازم مصرفی </w:t>
                      </w:r>
                      <w:r w:rsidR="001315E0">
                        <w:rPr>
                          <w:rFonts w:cs="B Titr" w:hint="cs"/>
                          <w:rtl/>
                        </w:rPr>
                        <w:t>----</w:t>
                      </w:r>
                    </w:p>
                    <w:p w:rsidR="00C64134" w:rsidRPr="00E737E3" w:rsidRDefault="00C64134" w:rsidP="00066662">
                      <w:pPr>
                        <w:jc w:val="center"/>
                        <w:rPr>
                          <w:rFonts w:cs="B Titr"/>
                          <w:sz w:val="22"/>
                          <w:szCs w:val="22"/>
                          <w:rtl/>
                        </w:rPr>
                      </w:pPr>
                    </w:p>
                  </w:txbxContent>
                </v:textbox>
                <w10:wrap anchorx="margin"/>
              </v:shape>
            </w:pict>
          </mc:Fallback>
        </mc:AlternateContent>
      </w:r>
      <w:r w:rsidRPr="00892E30">
        <w:rPr>
          <w:rFonts w:cs="2  Titr"/>
          <w:noProof/>
          <w:rtl/>
          <w:lang w:bidi="ar-SA"/>
        </w:rPr>
        <mc:AlternateContent>
          <mc:Choice Requires="wps">
            <w:drawing>
              <wp:anchor distT="0" distB="0" distL="114300" distR="114300" simplePos="0" relativeHeight="251657728" behindDoc="0" locked="0" layoutInCell="1" allowOverlap="1" wp14:anchorId="7BE0FC4D" wp14:editId="013C0180">
                <wp:simplePos x="0" y="0"/>
                <wp:positionH relativeFrom="column">
                  <wp:posOffset>1689735</wp:posOffset>
                </wp:positionH>
                <wp:positionV relativeFrom="paragraph">
                  <wp:posOffset>-1082675</wp:posOffset>
                </wp:positionV>
                <wp:extent cx="2628900" cy="6667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0FC4D" id="_x0000_t202" coordsize="21600,21600" o:spt="202" path="m,l,21600r21600,l21600,xe">
                <v:stroke joinstyle="miter"/>
                <v:path gradientshapeok="t" o:connecttype="rect"/>
              </v:shapetype>
              <v:shape id="Text Box 7" o:spid="_x0000_s1027" type="#_x0000_t202" style="position:absolute;left:0;text-align:left;margin-left:133.05pt;margin-top:-85.25pt;width:207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sidRPr="00892E30">
        <w:rPr>
          <w:rFonts w:cs="2  Titr"/>
          <w:rtl/>
        </w:rPr>
        <w:tab/>
      </w:r>
      <w:r w:rsidR="00EC28DF" w:rsidRPr="00892E30">
        <w:rPr>
          <w:rFonts w:cs="2  Titr"/>
          <w:rtl/>
        </w:rPr>
        <w:tab/>
      </w:r>
    </w:p>
    <w:p w:rsidR="00EC28DF" w:rsidRDefault="00EC28DF" w:rsidP="00E737E3">
      <w:pPr>
        <w:jc w:val="center"/>
        <w:rPr>
          <w:rFonts w:cs="2  Titr"/>
          <w:rtl/>
        </w:rPr>
      </w:pPr>
    </w:p>
    <w:p w:rsidR="003D4F3A" w:rsidRDefault="003D4F3A" w:rsidP="00E737E3">
      <w:pPr>
        <w:jc w:val="center"/>
        <w:rPr>
          <w:rFonts w:cs="2  Titr"/>
          <w:sz w:val="16"/>
          <w:szCs w:val="16"/>
          <w:rtl/>
        </w:rPr>
      </w:pPr>
    </w:p>
    <w:p w:rsidR="00EE5A44" w:rsidRPr="00EE5A44" w:rsidRDefault="00EE5A44" w:rsidP="00E737E3">
      <w:pPr>
        <w:jc w:val="cente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114A" w:rsidRPr="0092084D" w:rsidTr="003D4F3A">
        <w:tc>
          <w:tcPr>
            <w:tcW w:w="9628" w:type="dxa"/>
          </w:tcPr>
          <w:p w:rsidR="0037114A" w:rsidRPr="0092084D" w:rsidRDefault="0037114A" w:rsidP="001315E0">
            <w:pPr>
              <w:numPr>
                <w:ilvl w:val="0"/>
                <w:numId w:val="3"/>
              </w:numPr>
              <w:jc w:val="lowKashida"/>
              <w:rPr>
                <w:rFonts w:cs="B Zar"/>
                <w:color w:val="000000" w:themeColor="text1"/>
              </w:rPr>
            </w:pPr>
            <w:r w:rsidRPr="0092084D">
              <w:rPr>
                <w:rFonts w:cs="B Titr" w:hint="cs"/>
                <w:color w:val="000000" w:themeColor="text1"/>
                <w:rtl/>
              </w:rPr>
              <w:t xml:space="preserve">نام واحد اجرائي: </w:t>
            </w:r>
          </w:p>
          <w:p w:rsidR="0037114A" w:rsidRDefault="0037114A" w:rsidP="001315E0">
            <w:pPr>
              <w:numPr>
                <w:ilvl w:val="0"/>
                <w:numId w:val="3"/>
              </w:numPr>
              <w:jc w:val="lowKashida"/>
              <w:rPr>
                <w:rFonts w:cs="2  Titr"/>
                <w:color w:val="000000" w:themeColor="text1"/>
              </w:rPr>
            </w:pPr>
            <w:r w:rsidRPr="0092084D">
              <w:rPr>
                <w:rFonts w:cs="B Titr" w:hint="cs"/>
                <w:color w:val="000000" w:themeColor="text1"/>
                <w:rtl/>
              </w:rPr>
              <w:t>نام و سمت نماينده قانوني (كارفرما):</w:t>
            </w:r>
            <w:r w:rsidRPr="0092084D">
              <w:rPr>
                <w:rFonts w:cs="2  Zar" w:hint="cs"/>
                <w:color w:val="000000" w:themeColor="text1"/>
                <w:sz w:val="27"/>
                <w:szCs w:val="27"/>
                <w:rtl/>
              </w:rPr>
              <w:t xml:space="preserve"> </w:t>
            </w:r>
          </w:p>
          <w:p w:rsidR="0037114A" w:rsidRPr="0092084D" w:rsidRDefault="0037114A" w:rsidP="001315E0">
            <w:pPr>
              <w:numPr>
                <w:ilvl w:val="0"/>
                <w:numId w:val="3"/>
              </w:numPr>
              <w:jc w:val="lowKashida"/>
              <w:rPr>
                <w:rFonts w:cs="2  Titr"/>
                <w:color w:val="000000" w:themeColor="text1"/>
                <w:rtl/>
              </w:rPr>
            </w:pPr>
            <w:r>
              <w:rPr>
                <w:rFonts w:cs="2  Titr" w:hint="cs"/>
                <w:rtl/>
              </w:rPr>
              <w:t xml:space="preserve">نماینده کارفرما  : </w:t>
            </w:r>
          </w:p>
        </w:tc>
      </w:tr>
    </w:tbl>
    <w:p w:rsidR="0037114A" w:rsidRPr="0092084D" w:rsidRDefault="0037114A" w:rsidP="0037114A">
      <w:pPr>
        <w:jc w:val="both"/>
        <w:rPr>
          <w:rFonts w:cs="2  Titr"/>
          <w:color w:val="000000" w:themeColor="text1"/>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114A" w:rsidRPr="0092084D" w:rsidTr="00943500">
        <w:tc>
          <w:tcPr>
            <w:tcW w:w="9854" w:type="dxa"/>
          </w:tcPr>
          <w:p w:rsidR="0037114A" w:rsidRPr="00681DCF" w:rsidRDefault="0037114A" w:rsidP="001315E0">
            <w:pPr>
              <w:numPr>
                <w:ilvl w:val="0"/>
                <w:numId w:val="6"/>
              </w:numPr>
              <w:jc w:val="lowKashida"/>
              <w:rPr>
                <w:rFonts w:cs="2  Titr"/>
                <w:color w:val="000000" w:themeColor="text1"/>
              </w:rPr>
            </w:pPr>
            <w:r w:rsidRPr="00681DCF">
              <w:rPr>
                <w:rFonts w:cs="B Titr" w:hint="cs"/>
                <w:color w:val="000000" w:themeColor="text1"/>
                <w:rtl/>
              </w:rPr>
              <w:t>شركت طرف قرارداد (پیمانکار) :</w:t>
            </w:r>
            <w:r w:rsidR="001315E0">
              <w:rPr>
                <w:rFonts w:cs="2  Zar" w:hint="cs"/>
                <w:color w:val="000000" w:themeColor="text1"/>
                <w:rtl/>
              </w:rPr>
              <w:t xml:space="preserve">                                  </w:t>
            </w:r>
            <w:r w:rsidRPr="00681DCF">
              <w:rPr>
                <w:rFonts w:cs="2  Zar" w:hint="cs"/>
                <w:color w:val="000000" w:themeColor="text1"/>
                <w:rtl/>
              </w:rPr>
              <w:t xml:space="preserve">   به شناسه ملی: </w:t>
            </w:r>
            <w:r w:rsidR="001315E0">
              <w:rPr>
                <w:rFonts w:cs="2  Zar" w:hint="cs"/>
                <w:color w:val="000000" w:themeColor="text1"/>
                <w:rtl/>
              </w:rPr>
              <w:t xml:space="preserve"> </w:t>
            </w:r>
          </w:p>
          <w:p w:rsidR="0037114A" w:rsidRPr="00681DCF" w:rsidRDefault="0037114A" w:rsidP="001315E0">
            <w:pPr>
              <w:numPr>
                <w:ilvl w:val="0"/>
                <w:numId w:val="6"/>
              </w:numPr>
              <w:jc w:val="lowKashida"/>
              <w:rPr>
                <w:rFonts w:cs="2  Titr"/>
                <w:color w:val="000000" w:themeColor="text1"/>
              </w:rPr>
            </w:pPr>
            <w:r w:rsidRPr="00681DCF">
              <w:rPr>
                <w:rFonts w:cs="B Titr" w:hint="cs"/>
                <w:color w:val="000000" w:themeColor="text1"/>
                <w:rtl/>
              </w:rPr>
              <w:t xml:space="preserve">شماره ثبت شركت : </w:t>
            </w:r>
            <w:r w:rsidR="001315E0">
              <w:rPr>
                <w:rFonts w:cs="2  Zar" w:hint="cs"/>
                <w:color w:val="000000" w:themeColor="text1"/>
                <w:rtl/>
              </w:rPr>
              <w:t xml:space="preserve"> </w:t>
            </w:r>
          </w:p>
          <w:p w:rsidR="0037114A" w:rsidRPr="00681DCF" w:rsidRDefault="0037114A" w:rsidP="001315E0">
            <w:pPr>
              <w:numPr>
                <w:ilvl w:val="0"/>
                <w:numId w:val="6"/>
              </w:numPr>
              <w:jc w:val="lowKashida"/>
              <w:rPr>
                <w:rFonts w:cs="2  Zar"/>
                <w:color w:val="000000" w:themeColor="text1"/>
              </w:rPr>
            </w:pPr>
            <w:r w:rsidRPr="00681DCF">
              <w:rPr>
                <w:rFonts w:cs="B Titr" w:hint="cs"/>
                <w:color w:val="000000" w:themeColor="text1"/>
                <w:rtl/>
              </w:rPr>
              <w:t xml:space="preserve">تاريخ ثبت شركت: </w:t>
            </w:r>
            <w:r w:rsidR="001315E0">
              <w:rPr>
                <w:rFonts w:cs="2  Zar" w:hint="cs"/>
                <w:color w:val="000000" w:themeColor="text1"/>
                <w:rtl/>
              </w:rPr>
              <w:t xml:space="preserve"> </w:t>
            </w:r>
          </w:p>
          <w:p w:rsidR="0037114A" w:rsidRPr="00681DCF" w:rsidRDefault="0037114A" w:rsidP="001315E0">
            <w:pPr>
              <w:numPr>
                <w:ilvl w:val="0"/>
                <w:numId w:val="6"/>
              </w:numPr>
              <w:jc w:val="lowKashida"/>
              <w:rPr>
                <w:rFonts w:cs="2  Zar"/>
                <w:color w:val="000000" w:themeColor="text1"/>
              </w:rPr>
            </w:pPr>
            <w:r w:rsidRPr="00681DCF">
              <w:rPr>
                <w:rFonts w:cs="B Titr" w:hint="cs"/>
                <w:color w:val="000000" w:themeColor="text1"/>
                <w:rtl/>
              </w:rPr>
              <w:t xml:space="preserve">نام و مشخصات نمايند ه طرف قرارداد: </w:t>
            </w:r>
            <w:r w:rsidR="001315E0">
              <w:rPr>
                <w:rFonts w:cs="2  Zar" w:hint="cs"/>
                <w:color w:val="000000" w:themeColor="text1"/>
                <w:rtl/>
              </w:rPr>
              <w:t xml:space="preserve">                              </w:t>
            </w:r>
            <w:r w:rsidRPr="00681DCF">
              <w:rPr>
                <w:rFonts w:cs="2  Zar" w:hint="cs"/>
                <w:color w:val="000000" w:themeColor="text1"/>
                <w:rtl/>
              </w:rPr>
              <w:t xml:space="preserve">   </w:t>
            </w:r>
            <w:bookmarkStart w:id="0" w:name="ContractorBossSSNo"/>
            <w:bookmarkEnd w:id="0"/>
            <w:r w:rsidRPr="00681DCF">
              <w:rPr>
                <w:rFonts w:cs="2  Zar" w:hint="cs"/>
                <w:color w:val="000000" w:themeColor="text1"/>
                <w:rtl/>
              </w:rPr>
              <w:t xml:space="preserve">به کد ملی </w:t>
            </w:r>
            <w:r w:rsidR="001315E0">
              <w:rPr>
                <w:rFonts w:cs="2  Zar" w:hint="cs"/>
                <w:color w:val="000000" w:themeColor="text1"/>
                <w:rtl/>
              </w:rPr>
              <w:t xml:space="preserve"> </w:t>
            </w:r>
          </w:p>
          <w:p w:rsidR="0037114A" w:rsidRPr="00681DCF" w:rsidRDefault="0037114A" w:rsidP="00943500">
            <w:pPr>
              <w:numPr>
                <w:ilvl w:val="0"/>
                <w:numId w:val="6"/>
              </w:numPr>
              <w:jc w:val="lowKashida"/>
              <w:rPr>
                <w:rFonts w:cs="2  Titr"/>
                <w:color w:val="000000" w:themeColor="text1"/>
              </w:rPr>
            </w:pPr>
            <w:r w:rsidRPr="00681DCF">
              <w:rPr>
                <w:rFonts w:cs="B Titr" w:hint="cs"/>
                <w:color w:val="000000" w:themeColor="text1"/>
                <w:rtl/>
              </w:rPr>
              <w:t xml:space="preserve">سمت نماينده طرف قرارداد: </w:t>
            </w:r>
            <w:bookmarkStart w:id="1" w:name="ContractorBossSemat"/>
            <w:bookmarkEnd w:id="1"/>
            <w:r w:rsidRPr="00681DCF">
              <w:rPr>
                <w:rFonts w:cs="2  Zar" w:hint="cs"/>
                <w:color w:val="000000" w:themeColor="text1"/>
                <w:rtl/>
              </w:rPr>
              <w:t>مدیر عامل</w:t>
            </w:r>
          </w:p>
          <w:p w:rsidR="001315E0" w:rsidRPr="001315E0" w:rsidRDefault="0037114A" w:rsidP="001315E0">
            <w:pPr>
              <w:numPr>
                <w:ilvl w:val="0"/>
                <w:numId w:val="6"/>
              </w:numPr>
              <w:jc w:val="lowKashida"/>
              <w:rPr>
                <w:rFonts w:cs="2  Titr"/>
                <w:color w:val="000000" w:themeColor="text1"/>
              </w:rPr>
            </w:pPr>
            <w:r w:rsidRPr="00681DCF">
              <w:rPr>
                <w:rFonts w:cs="B Titr" w:hint="cs"/>
                <w:color w:val="000000" w:themeColor="text1"/>
                <w:rtl/>
              </w:rPr>
              <w:t xml:space="preserve">آدرس و تلفن شركت: </w:t>
            </w:r>
            <w:r w:rsidR="001315E0">
              <w:rPr>
                <w:rFonts w:cs="2  Zar" w:hint="cs"/>
                <w:color w:val="000000" w:themeColor="text1"/>
                <w:rtl/>
              </w:rPr>
              <w:t xml:space="preserve"> </w:t>
            </w:r>
          </w:p>
          <w:p w:rsidR="0037114A" w:rsidRDefault="0037114A" w:rsidP="001315E0">
            <w:pPr>
              <w:numPr>
                <w:ilvl w:val="0"/>
                <w:numId w:val="6"/>
              </w:numPr>
              <w:jc w:val="lowKashida"/>
              <w:rPr>
                <w:rFonts w:cs="2  Titr"/>
                <w:color w:val="000000" w:themeColor="text1"/>
              </w:rPr>
            </w:pPr>
            <w:r w:rsidRPr="00681DCF">
              <w:rPr>
                <w:rFonts w:cs="2  Zar" w:hint="cs"/>
                <w:color w:val="000000" w:themeColor="text1"/>
                <w:rtl/>
              </w:rPr>
              <w:t xml:space="preserve"> </w:t>
            </w:r>
            <w:r>
              <w:rPr>
                <w:rFonts w:cs="2  Zar"/>
                <w:color w:val="000000" w:themeColor="text1"/>
                <w:rtl/>
              </w:rPr>
              <w:br/>
            </w:r>
            <w:r w:rsidRPr="00681DCF">
              <w:rPr>
                <w:rFonts w:cs="2  Zar" w:hint="cs"/>
                <w:color w:val="000000" w:themeColor="text1"/>
                <w:rtl/>
              </w:rPr>
              <w:t xml:space="preserve">کد پستی </w:t>
            </w:r>
            <w:r w:rsidR="001315E0">
              <w:rPr>
                <w:rFonts w:cs="2  Zar" w:hint="cs"/>
                <w:color w:val="000000" w:themeColor="text1"/>
                <w:rtl/>
              </w:rPr>
              <w:t xml:space="preserve">                           </w:t>
            </w:r>
            <w:r>
              <w:rPr>
                <w:rFonts w:cs="2  Titr" w:hint="cs"/>
                <w:color w:val="000000" w:themeColor="text1"/>
                <w:rtl/>
              </w:rPr>
              <w:t xml:space="preserve">   </w:t>
            </w:r>
            <w:r w:rsidRPr="00823E0F">
              <w:rPr>
                <w:rFonts w:cs="B Titr" w:hint="cs"/>
                <w:color w:val="000000" w:themeColor="text1"/>
                <w:rtl/>
              </w:rPr>
              <w:t xml:space="preserve">تلفن :  </w:t>
            </w:r>
            <w:r w:rsidR="001315E0">
              <w:rPr>
                <w:rFonts w:cs="2  Zar" w:hint="cs"/>
                <w:color w:val="000000" w:themeColor="text1"/>
                <w:rtl/>
              </w:rPr>
              <w:t xml:space="preserve">                       </w:t>
            </w:r>
            <w:r w:rsidRPr="00823E0F">
              <w:rPr>
                <w:rFonts w:cs="2  Zar" w:hint="cs"/>
                <w:color w:val="000000" w:themeColor="text1"/>
                <w:rtl/>
              </w:rPr>
              <w:t xml:space="preserve"> </w:t>
            </w:r>
            <w:r w:rsidRPr="00823E0F">
              <w:rPr>
                <w:rFonts w:cs="B Titr" w:hint="cs"/>
                <w:color w:val="000000" w:themeColor="text1"/>
                <w:rtl/>
              </w:rPr>
              <w:t xml:space="preserve">   موبایل: </w:t>
            </w:r>
            <w:r w:rsidRPr="00823E0F">
              <w:rPr>
                <w:rFonts w:cs="2  Zar" w:hint="cs"/>
                <w:color w:val="000000" w:themeColor="text1"/>
                <w:rtl/>
              </w:rPr>
              <w:t xml:space="preserve"> </w:t>
            </w:r>
            <w:r w:rsidR="001315E0">
              <w:rPr>
                <w:rFonts w:cs="2  Zar" w:hint="cs"/>
                <w:color w:val="000000" w:themeColor="text1"/>
                <w:rtl/>
              </w:rPr>
              <w:t xml:space="preserve"> </w:t>
            </w:r>
          </w:p>
          <w:p w:rsidR="003D4F3A" w:rsidRPr="003D4F3A" w:rsidRDefault="003D4F3A" w:rsidP="003D4F3A">
            <w:pPr>
              <w:ind w:left="360"/>
              <w:jc w:val="lowKashida"/>
              <w:rPr>
                <w:rFonts w:cs="2  Titr"/>
                <w:color w:val="000000" w:themeColor="text1"/>
                <w:sz w:val="16"/>
                <w:szCs w:val="16"/>
                <w:rtl/>
              </w:rPr>
            </w:pPr>
          </w:p>
        </w:tc>
      </w:tr>
    </w:tbl>
    <w:p w:rsidR="0037114A" w:rsidRPr="0092084D" w:rsidRDefault="0037114A" w:rsidP="0037114A">
      <w:pPr>
        <w:jc w:val="both"/>
        <w:rPr>
          <w:rFonts w:cs="2  Titr"/>
          <w:color w:val="000000" w:themeColor="text1"/>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114A" w:rsidRPr="0092084D" w:rsidTr="00943500">
        <w:tc>
          <w:tcPr>
            <w:tcW w:w="9854" w:type="dxa"/>
          </w:tcPr>
          <w:p w:rsidR="0037114A" w:rsidRPr="0092084D" w:rsidRDefault="0037114A" w:rsidP="001315E0">
            <w:pPr>
              <w:jc w:val="both"/>
              <w:rPr>
                <w:rFonts w:cs="2  Zar"/>
                <w:color w:val="000000" w:themeColor="text1"/>
                <w:rtl/>
              </w:rPr>
            </w:pPr>
            <w:r w:rsidRPr="0092084D">
              <w:rPr>
                <w:rFonts w:cs="B Titr" w:hint="cs"/>
                <w:color w:val="000000" w:themeColor="text1"/>
                <w:u w:val="single"/>
                <w:rtl/>
              </w:rPr>
              <w:t>مستندات:</w:t>
            </w:r>
            <w:r w:rsidRPr="0092084D">
              <w:rPr>
                <w:rFonts w:cs="2  Zar" w:hint="cs"/>
                <w:color w:val="000000" w:themeColor="text1"/>
                <w:sz w:val="22"/>
                <w:szCs w:val="22"/>
                <w:rtl/>
              </w:rPr>
              <w:t xml:space="preserve">  </w:t>
            </w:r>
            <w:r w:rsidRPr="00681DCF">
              <w:rPr>
                <w:rFonts w:cs="2  Zar" w:hint="cs"/>
                <w:color w:val="000000" w:themeColor="text1"/>
                <w:sz w:val="26"/>
                <w:szCs w:val="26"/>
                <w:rtl/>
              </w:rPr>
              <w:t xml:space="preserve">به استناد </w:t>
            </w:r>
            <w:r w:rsidR="001315E0">
              <w:rPr>
                <w:rFonts w:cs="2  Zar" w:hint="cs"/>
                <w:color w:val="000000" w:themeColor="text1"/>
                <w:sz w:val="26"/>
                <w:szCs w:val="26"/>
                <w:rtl/>
              </w:rPr>
              <w:t xml:space="preserve"> </w:t>
            </w:r>
          </w:p>
          <w:p w:rsidR="0037114A" w:rsidRPr="0092084D" w:rsidRDefault="0037114A" w:rsidP="00943500">
            <w:pPr>
              <w:jc w:val="both"/>
              <w:rPr>
                <w:rFonts w:cs="2  Zar"/>
                <w:color w:val="000000" w:themeColor="text1"/>
                <w:rtl/>
              </w:rPr>
            </w:pPr>
          </w:p>
        </w:tc>
      </w:tr>
    </w:tbl>
    <w:p w:rsidR="0037114A" w:rsidRPr="0092084D" w:rsidRDefault="0037114A" w:rsidP="0037114A">
      <w:pPr>
        <w:rPr>
          <w:rFonts w:cs="2  Titr"/>
          <w:color w:val="000000" w:themeColor="text1"/>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114A" w:rsidRPr="0092084D" w:rsidTr="00943500">
        <w:trPr>
          <w:trHeight w:val="712"/>
        </w:trPr>
        <w:tc>
          <w:tcPr>
            <w:tcW w:w="9854" w:type="dxa"/>
          </w:tcPr>
          <w:p w:rsidR="0037114A" w:rsidRPr="0092084D" w:rsidRDefault="0037114A" w:rsidP="006A0E03">
            <w:pPr>
              <w:numPr>
                <w:ilvl w:val="0"/>
                <w:numId w:val="2"/>
              </w:numPr>
              <w:jc w:val="both"/>
              <w:rPr>
                <w:rFonts w:cs="B Zar"/>
                <w:color w:val="000000" w:themeColor="text1"/>
                <w:sz w:val="28"/>
                <w:szCs w:val="28"/>
                <w:rtl/>
              </w:rPr>
            </w:pPr>
            <w:r w:rsidRPr="0092084D">
              <w:rPr>
                <w:rFonts w:cs="B Zar" w:hint="cs"/>
                <w:color w:val="000000" w:themeColor="text1"/>
                <w:sz w:val="28"/>
                <w:szCs w:val="28"/>
                <w:rtl/>
              </w:rPr>
              <w:t xml:space="preserve">اين قرارداد در </w:t>
            </w:r>
            <w:r w:rsidRPr="0092084D">
              <w:rPr>
                <w:rFonts w:cs="B Zar" w:hint="cs"/>
                <w:color w:val="000000" w:themeColor="text1"/>
                <w:u w:val="single"/>
                <w:rtl/>
              </w:rPr>
              <w:t>21</w:t>
            </w:r>
            <w:r w:rsidRPr="0092084D">
              <w:rPr>
                <w:rFonts w:cs="B Zar" w:hint="cs"/>
                <w:color w:val="000000" w:themeColor="text1"/>
                <w:sz w:val="28"/>
                <w:szCs w:val="28"/>
                <w:rtl/>
              </w:rPr>
              <w:t xml:space="preserve"> ماده، </w:t>
            </w:r>
            <w:r w:rsidR="00401DF4">
              <w:rPr>
                <w:rFonts w:cs="B Zar" w:hint="cs"/>
                <w:color w:val="000000" w:themeColor="text1"/>
                <w:u w:val="single"/>
                <w:rtl/>
              </w:rPr>
              <w:t>59</w:t>
            </w:r>
            <w:r>
              <w:rPr>
                <w:rFonts w:cs="B Zar" w:hint="cs"/>
                <w:color w:val="000000" w:themeColor="text1"/>
                <w:u w:val="single"/>
                <w:rtl/>
              </w:rPr>
              <w:t xml:space="preserve"> </w:t>
            </w:r>
            <w:r w:rsidRPr="0092084D">
              <w:rPr>
                <w:rFonts w:cs="B Zar" w:hint="cs"/>
                <w:color w:val="000000" w:themeColor="text1"/>
                <w:sz w:val="28"/>
                <w:szCs w:val="28"/>
                <w:rtl/>
              </w:rPr>
              <w:t xml:space="preserve"> تبصره، </w:t>
            </w:r>
            <w:r w:rsidR="006A0E03">
              <w:rPr>
                <w:rFonts w:cs="B Zar" w:hint="cs"/>
                <w:color w:val="000000" w:themeColor="text1"/>
                <w:u w:val="single"/>
                <w:rtl/>
              </w:rPr>
              <w:t>11</w:t>
            </w:r>
            <w:r>
              <w:rPr>
                <w:rFonts w:cs="B Zar" w:hint="cs"/>
                <w:color w:val="000000" w:themeColor="text1"/>
                <w:u w:val="single"/>
                <w:rtl/>
              </w:rPr>
              <w:t xml:space="preserve"> </w:t>
            </w:r>
            <w:r w:rsidRPr="0092084D">
              <w:rPr>
                <w:rFonts w:cs="B Zar" w:hint="cs"/>
                <w:color w:val="000000" w:themeColor="text1"/>
                <w:u w:val="single"/>
                <w:rtl/>
              </w:rPr>
              <w:t xml:space="preserve"> </w:t>
            </w:r>
            <w:r w:rsidRPr="0092084D">
              <w:rPr>
                <w:rFonts w:cs="B Zar" w:hint="cs"/>
                <w:color w:val="000000" w:themeColor="text1"/>
                <w:sz w:val="28"/>
                <w:szCs w:val="28"/>
                <w:rtl/>
              </w:rPr>
              <w:t xml:space="preserve">صفحه و </w:t>
            </w:r>
            <w:r>
              <w:rPr>
                <w:rFonts w:cs="B Zar" w:hint="cs"/>
                <w:color w:val="000000" w:themeColor="text1"/>
                <w:u w:val="single"/>
                <w:rtl/>
              </w:rPr>
              <w:t>5</w:t>
            </w:r>
            <w:r w:rsidRPr="0092084D">
              <w:rPr>
                <w:rFonts w:cs="B Zar" w:hint="cs"/>
                <w:color w:val="000000" w:themeColor="text1"/>
                <w:u w:val="single"/>
                <w:rtl/>
              </w:rPr>
              <w:t xml:space="preserve"> </w:t>
            </w:r>
            <w:r w:rsidRPr="0092084D">
              <w:rPr>
                <w:rFonts w:cs="B Zar" w:hint="cs"/>
                <w:color w:val="000000" w:themeColor="text1"/>
                <w:sz w:val="28"/>
                <w:szCs w:val="28"/>
                <w:rtl/>
              </w:rPr>
              <w:t xml:space="preserve"> نسخه تهيه و تنظيم كه هر كدام حكم واحد را دارد.</w:t>
            </w:r>
          </w:p>
        </w:tc>
      </w:tr>
    </w:tbl>
    <w:p w:rsidR="0037114A" w:rsidRPr="0092084D" w:rsidRDefault="0037114A" w:rsidP="0037114A">
      <w:pPr>
        <w:rPr>
          <w:rFonts w:cs="2  Titr"/>
          <w:color w:val="000000" w:themeColor="text1"/>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114A" w:rsidRPr="0092084D" w:rsidTr="00943500">
        <w:tc>
          <w:tcPr>
            <w:tcW w:w="9854" w:type="dxa"/>
          </w:tcPr>
          <w:p w:rsidR="0037114A" w:rsidRDefault="0037114A" w:rsidP="001315E0">
            <w:pPr>
              <w:jc w:val="both"/>
              <w:rPr>
                <w:rFonts w:cs="2  Zar"/>
                <w:color w:val="000000" w:themeColor="text1"/>
                <w:sz w:val="28"/>
                <w:szCs w:val="28"/>
                <w:rtl/>
              </w:rPr>
            </w:pPr>
            <w:r w:rsidRPr="0092084D">
              <w:rPr>
                <w:rFonts w:cs="B Titr" w:hint="cs"/>
                <w:color w:val="000000" w:themeColor="text1"/>
                <w:sz w:val="25"/>
                <w:szCs w:val="25"/>
                <w:u w:val="single"/>
                <w:rtl/>
              </w:rPr>
              <w:t xml:space="preserve">ماده1: موضوع قرارداد: </w:t>
            </w:r>
            <w:r>
              <w:rPr>
                <w:rFonts w:cs="2  Zar" w:hint="cs"/>
                <w:color w:val="000000" w:themeColor="text1"/>
                <w:sz w:val="27"/>
                <w:szCs w:val="27"/>
                <w:rtl/>
              </w:rPr>
              <w:t>اسکان و ارائه خدمات به م</w:t>
            </w:r>
            <w:r w:rsidR="006F1575">
              <w:rPr>
                <w:rFonts w:cs="2  Zar" w:hint="cs"/>
                <w:color w:val="000000" w:themeColor="text1"/>
                <w:sz w:val="27"/>
                <w:szCs w:val="27"/>
                <w:rtl/>
              </w:rPr>
              <w:t>ی</w:t>
            </w:r>
            <w:r>
              <w:rPr>
                <w:rFonts w:cs="2  Zar" w:hint="cs"/>
                <w:color w:val="000000" w:themeColor="text1"/>
                <w:sz w:val="27"/>
                <w:szCs w:val="27"/>
                <w:rtl/>
              </w:rPr>
              <w:t>همانان و تامین صبحانه و لوازم مصرفی</w:t>
            </w:r>
            <w:r w:rsidR="001315E0">
              <w:rPr>
                <w:rFonts w:cs="2  Zar" w:hint="cs"/>
                <w:color w:val="000000" w:themeColor="text1"/>
                <w:sz w:val="27"/>
                <w:szCs w:val="27"/>
                <w:rtl/>
              </w:rPr>
              <w:t xml:space="preserve">                                          </w:t>
            </w:r>
            <w:r w:rsidRPr="0092084D">
              <w:rPr>
                <w:rFonts w:cs="2  Zar" w:hint="cs"/>
                <w:color w:val="000000" w:themeColor="text1"/>
                <w:sz w:val="27"/>
                <w:szCs w:val="27"/>
                <w:rtl/>
              </w:rPr>
              <w:t xml:space="preserve"> بر</w:t>
            </w:r>
            <w:r w:rsidR="001315E0">
              <w:rPr>
                <w:rFonts w:cs="2  Zar" w:hint="cs"/>
                <w:color w:val="000000" w:themeColor="text1"/>
                <w:sz w:val="27"/>
                <w:szCs w:val="27"/>
                <w:rtl/>
              </w:rPr>
              <w:t xml:space="preserve"> </w:t>
            </w:r>
            <w:r w:rsidRPr="0092084D">
              <w:rPr>
                <w:rFonts w:cs="2  Zar" w:hint="cs"/>
                <w:color w:val="000000" w:themeColor="text1"/>
                <w:sz w:val="27"/>
                <w:szCs w:val="27"/>
                <w:rtl/>
              </w:rPr>
              <w:t>اساس حجم کار مورد نیاز و مفاد قرارداد در 24 ساعت شبانه روز .</w:t>
            </w:r>
          </w:p>
          <w:p w:rsidR="003D4F3A" w:rsidRPr="003D4F3A" w:rsidRDefault="003D4F3A" w:rsidP="003D4F3A">
            <w:pPr>
              <w:jc w:val="both"/>
              <w:rPr>
                <w:rFonts w:cs="2  Zar"/>
                <w:color w:val="000000" w:themeColor="text1"/>
                <w:sz w:val="16"/>
                <w:szCs w:val="16"/>
                <w:rtl/>
              </w:rPr>
            </w:pPr>
          </w:p>
        </w:tc>
      </w:tr>
    </w:tbl>
    <w:p w:rsidR="0037114A" w:rsidRPr="0092084D" w:rsidRDefault="0037114A" w:rsidP="0037114A">
      <w:pPr>
        <w:rPr>
          <w:rFonts w:cs="2  Titr"/>
          <w:color w:val="000000" w:themeColor="text1"/>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114A" w:rsidRPr="0092084D" w:rsidTr="00943500">
        <w:tc>
          <w:tcPr>
            <w:tcW w:w="9854" w:type="dxa"/>
          </w:tcPr>
          <w:p w:rsidR="0037114A" w:rsidRDefault="0037114A" w:rsidP="001315E0">
            <w:pPr>
              <w:jc w:val="lowKashida"/>
              <w:rPr>
                <w:rFonts w:cs="2  Zar"/>
                <w:color w:val="000000" w:themeColor="text1"/>
                <w:sz w:val="27"/>
                <w:szCs w:val="27"/>
                <w:rtl/>
              </w:rPr>
            </w:pPr>
            <w:r w:rsidRPr="0092084D">
              <w:rPr>
                <w:rFonts w:cs="B Titr" w:hint="cs"/>
                <w:color w:val="000000" w:themeColor="text1"/>
                <w:sz w:val="25"/>
                <w:szCs w:val="25"/>
                <w:u w:val="single"/>
                <w:rtl/>
              </w:rPr>
              <w:t>ماده2: مدت انجام قرارداد:</w:t>
            </w:r>
            <w:r w:rsidRPr="0092084D">
              <w:rPr>
                <w:rFonts w:cs="B Zar" w:hint="cs"/>
                <w:color w:val="000000" w:themeColor="text1"/>
                <w:sz w:val="27"/>
                <w:szCs w:val="27"/>
                <w:rtl/>
              </w:rPr>
              <w:t xml:space="preserve">از تاریخ </w:t>
            </w:r>
            <w:r w:rsidRPr="0092084D">
              <w:rPr>
                <w:rFonts w:cs="B Zar" w:hint="cs"/>
                <w:b/>
                <w:bCs/>
                <w:color w:val="000000" w:themeColor="text1"/>
                <w:sz w:val="27"/>
                <w:szCs w:val="27"/>
                <w:rtl/>
              </w:rPr>
              <w:t xml:space="preserve"> </w:t>
            </w:r>
            <w:r w:rsidR="001315E0">
              <w:rPr>
                <w:rFonts w:cs="B Zar" w:hint="cs"/>
                <w:b/>
                <w:bCs/>
                <w:color w:val="000000" w:themeColor="text1"/>
                <w:sz w:val="27"/>
                <w:szCs w:val="27"/>
                <w:rtl/>
              </w:rPr>
              <w:t xml:space="preserve">                   </w:t>
            </w:r>
            <w:r w:rsidRPr="0092084D">
              <w:rPr>
                <w:rFonts w:cs="B Zar" w:hint="cs"/>
                <w:b/>
                <w:bCs/>
                <w:color w:val="000000" w:themeColor="text1"/>
                <w:sz w:val="27"/>
                <w:szCs w:val="27"/>
                <w:rtl/>
              </w:rPr>
              <w:t xml:space="preserve"> </w:t>
            </w:r>
            <w:r w:rsidRPr="0092084D">
              <w:rPr>
                <w:rFonts w:cs="B Zar" w:hint="cs"/>
                <w:color w:val="000000" w:themeColor="text1"/>
                <w:sz w:val="27"/>
                <w:szCs w:val="27"/>
                <w:rtl/>
              </w:rPr>
              <w:t xml:space="preserve"> لغایت </w:t>
            </w:r>
            <w:r w:rsidR="001315E0">
              <w:rPr>
                <w:rFonts w:cs="B Zar" w:hint="cs"/>
                <w:b/>
                <w:bCs/>
                <w:color w:val="000000" w:themeColor="text1"/>
                <w:sz w:val="27"/>
                <w:szCs w:val="27"/>
                <w:rtl/>
              </w:rPr>
              <w:t xml:space="preserve">                  </w:t>
            </w:r>
            <w:r w:rsidRPr="0092084D">
              <w:rPr>
                <w:rFonts w:cs="B Zar" w:hint="cs"/>
                <w:b/>
                <w:bCs/>
                <w:color w:val="000000" w:themeColor="text1"/>
                <w:sz w:val="27"/>
                <w:szCs w:val="27"/>
                <w:rtl/>
              </w:rPr>
              <w:t xml:space="preserve"> </w:t>
            </w:r>
            <w:r w:rsidRPr="0092084D">
              <w:rPr>
                <w:rFonts w:cs="B Zar" w:hint="cs"/>
                <w:color w:val="000000" w:themeColor="text1"/>
                <w:sz w:val="27"/>
                <w:szCs w:val="27"/>
                <w:rtl/>
              </w:rPr>
              <w:t xml:space="preserve"> به مدت </w:t>
            </w:r>
            <w:r w:rsidR="001315E0">
              <w:rPr>
                <w:rFonts w:cs="B Zar" w:hint="cs"/>
                <w:b/>
                <w:bCs/>
                <w:color w:val="000000" w:themeColor="text1"/>
                <w:sz w:val="27"/>
                <w:szCs w:val="27"/>
                <w:u w:val="single"/>
                <w:rtl/>
              </w:rPr>
              <w:t xml:space="preserve">           </w:t>
            </w:r>
            <w:r w:rsidRPr="0092084D">
              <w:rPr>
                <w:rFonts w:cs="B Zar" w:hint="cs"/>
                <w:color w:val="000000" w:themeColor="text1"/>
                <w:sz w:val="27"/>
                <w:szCs w:val="27"/>
                <w:rtl/>
              </w:rPr>
              <w:t xml:space="preserve"> می باشد.</w:t>
            </w:r>
          </w:p>
          <w:p w:rsidR="003D4F3A" w:rsidRPr="003D4F3A" w:rsidRDefault="003D4F3A" w:rsidP="00943500">
            <w:pPr>
              <w:jc w:val="lowKashida"/>
              <w:rPr>
                <w:rFonts w:cs="2  Zar"/>
                <w:color w:val="000000" w:themeColor="text1"/>
                <w:sz w:val="16"/>
                <w:szCs w:val="16"/>
                <w:rtl/>
              </w:rPr>
            </w:pPr>
          </w:p>
        </w:tc>
      </w:tr>
    </w:tbl>
    <w:p w:rsidR="0037114A" w:rsidRPr="0092084D" w:rsidRDefault="0037114A" w:rsidP="0037114A">
      <w:pPr>
        <w:rPr>
          <w:rFonts w:cs="2  Titr"/>
          <w:color w:val="000000" w:themeColor="text1"/>
          <w:sz w:val="2"/>
          <w:szCs w:val="2"/>
          <w:rtl/>
        </w:rPr>
      </w:pPr>
    </w:p>
    <w:p w:rsidR="00BA5853" w:rsidRPr="00892E30" w:rsidRDefault="00BA5853" w:rsidP="00E737E3">
      <w:pPr>
        <w:rPr>
          <w:rFonts w:cs="2  Titr"/>
          <w:sz w:val="2"/>
          <w:szCs w:val="2"/>
          <w:rtl/>
        </w:rPr>
      </w:pPr>
    </w:p>
    <w:p w:rsidR="00160245" w:rsidRPr="00892E30" w:rsidRDefault="0016024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782D71" w:rsidRPr="00892E30" w:rsidRDefault="00782D71" w:rsidP="00E737E3">
            <w:pPr>
              <w:jc w:val="both"/>
              <w:rPr>
                <w:rFonts w:cs="B Titr"/>
                <w:u w:val="single"/>
                <w:rtl/>
              </w:rPr>
            </w:pPr>
            <w:r w:rsidRPr="00892E30">
              <w:rPr>
                <w:rFonts w:cs="B Titr" w:hint="cs"/>
                <w:u w:val="single"/>
                <w:rtl/>
              </w:rPr>
              <w:t>ماده3: مبلغ قرارداد:</w:t>
            </w:r>
          </w:p>
          <w:p w:rsidR="00066662" w:rsidRPr="00892E30" w:rsidRDefault="00066662" w:rsidP="001315E0">
            <w:pPr>
              <w:jc w:val="lowKashida"/>
              <w:rPr>
                <w:rFonts w:cs="2  Titr"/>
                <w:sz w:val="22"/>
                <w:szCs w:val="22"/>
                <w:rtl/>
              </w:rPr>
            </w:pPr>
            <w:r w:rsidRPr="00892E30">
              <w:rPr>
                <w:rFonts w:cs="B Titr" w:hint="cs"/>
                <w:sz w:val="22"/>
                <w:szCs w:val="22"/>
                <w:rtl/>
              </w:rPr>
              <w:t xml:space="preserve">مبلغ ماهيانه قرارداد :   </w:t>
            </w:r>
            <w:r w:rsidR="001315E0">
              <w:rPr>
                <w:rFonts w:cs="B Titr" w:hint="cs"/>
                <w:sz w:val="22"/>
                <w:szCs w:val="22"/>
                <w:rtl/>
              </w:rPr>
              <w:t xml:space="preserve">                         </w:t>
            </w:r>
            <w:r w:rsidR="000B5508" w:rsidRPr="00892E30">
              <w:rPr>
                <w:rFonts w:cs="B Titr" w:hint="cs"/>
                <w:sz w:val="22"/>
                <w:szCs w:val="22"/>
                <w:rtl/>
              </w:rPr>
              <w:t xml:space="preserve"> ریال (</w:t>
            </w:r>
            <w:r w:rsidR="001315E0">
              <w:rPr>
                <w:rFonts w:cs="B Titr" w:hint="cs"/>
                <w:sz w:val="22"/>
                <w:szCs w:val="22"/>
                <w:rtl/>
              </w:rPr>
              <w:t xml:space="preserve">                                                                        </w:t>
            </w:r>
            <w:r w:rsidR="000B5508" w:rsidRPr="00892E30">
              <w:rPr>
                <w:rFonts w:cs="B Titr" w:hint="cs"/>
                <w:sz w:val="22"/>
                <w:szCs w:val="22"/>
                <w:rtl/>
              </w:rPr>
              <w:t xml:space="preserve"> ریال)</w:t>
            </w:r>
          </w:p>
          <w:p w:rsidR="00377D3A" w:rsidRDefault="00066662" w:rsidP="001315E0">
            <w:pPr>
              <w:jc w:val="lowKashida"/>
              <w:rPr>
                <w:rFonts w:cs="2  Titr"/>
                <w:sz w:val="22"/>
                <w:szCs w:val="22"/>
                <w:rtl/>
              </w:rPr>
            </w:pPr>
            <w:r w:rsidRPr="00892E30">
              <w:rPr>
                <w:rFonts w:cs="B Titr" w:hint="cs"/>
                <w:sz w:val="22"/>
                <w:szCs w:val="22"/>
                <w:rtl/>
              </w:rPr>
              <w:t xml:space="preserve">مبلغ کل قرارداد:   </w:t>
            </w:r>
            <w:r w:rsidR="001315E0">
              <w:rPr>
                <w:rFonts w:cs="B Titr" w:hint="cs"/>
                <w:sz w:val="22"/>
                <w:szCs w:val="22"/>
                <w:rtl/>
              </w:rPr>
              <w:t xml:space="preserve">                            </w:t>
            </w:r>
            <w:r w:rsidR="000B5508" w:rsidRPr="00892E30">
              <w:rPr>
                <w:rFonts w:cs="B Titr" w:hint="cs"/>
                <w:sz w:val="22"/>
                <w:szCs w:val="22"/>
                <w:rtl/>
              </w:rPr>
              <w:t xml:space="preserve"> ریال (</w:t>
            </w:r>
            <w:r w:rsidR="001315E0">
              <w:rPr>
                <w:rFonts w:cs="B Titr" w:hint="cs"/>
                <w:sz w:val="22"/>
                <w:szCs w:val="22"/>
                <w:rtl/>
              </w:rPr>
              <w:t xml:space="preserve">                                                                                             </w:t>
            </w:r>
            <w:r w:rsidR="000B5508" w:rsidRPr="00892E30">
              <w:rPr>
                <w:rFonts w:cs="B Titr" w:hint="cs"/>
                <w:sz w:val="22"/>
                <w:szCs w:val="22"/>
                <w:rtl/>
              </w:rPr>
              <w:t xml:space="preserve"> ریال)</w:t>
            </w:r>
          </w:p>
          <w:p w:rsidR="006F77AC" w:rsidRPr="006F77AC" w:rsidRDefault="006F77AC" w:rsidP="005D0742">
            <w:pPr>
              <w:jc w:val="lowKashida"/>
              <w:rPr>
                <w:rFonts w:cs="2  Titr"/>
                <w:sz w:val="12"/>
                <w:szCs w:val="12"/>
                <w:rtl/>
              </w:rPr>
            </w:pPr>
          </w:p>
          <w:p w:rsidR="006F77AC" w:rsidRDefault="006F77AC" w:rsidP="006F77AC">
            <w:pPr>
              <w:spacing w:line="216" w:lineRule="auto"/>
              <w:jc w:val="lowKashida"/>
              <w:rPr>
                <w:color w:val="000000" w:themeColor="text1"/>
                <w:sz w:val="25"/>
                <w:szCs w:val="25"/>
                <w:rtl/>
              </w:rPr>
            </w:pPr>
            <w:r w:rsidRPr="0092084D">
              <w:rPr>
                <w:rFonts w:cs="2  Titr" w:hint="cs"/>
                <w:color w:val="000000" w:themeColor="text1"/>
                <w:rtl/>
              </w:rPr>
              <w:t>تبصره:</w:t>
            </w:r>
            <w:r w:rsidRPr="0092084D">
              <w:rPr>
                <w:rFonts w:cs="2  Titr" w:hint="cs"/>
                <w:color w:val="000000" w:themeColor="text1"/>
                <w:sz w:val="22"/>
                <w:szCs w:val="22"/>
                <w:rtl/>
              </w:rPr>
              <w:t>حجم كار و مبلغ هر واحد كا</w:t>
            </w:r>
            <w:bookmarkStart w:id="2" w:name="DetailPriceText"/>
            <w:bookmarkEnd w:id="2"/>
            <w:r w:rsidRPr="0092084D">
              <w:rPr>
                <w:rFonts w:cs="2  Titr" w:hint="cs"/>
                <w:color w:val="000000" w:themeColor="text1"/>
                <w:sz w:val="22"/>
                <w:szCs w:val="22"/>
                <w:rtl/>
              </w:rPr>
              <w:t xml:space="preserve">ر : طبق لیست پیوست و حجم ساعت کار مشخص طبق جدول ذیل </w:t>
            </w:r>
          </w:p>
          <w:p w:rsidR="0037114A" w:rsidRDefault="0037114A" w:rsidP="0037114A">
            <w:pPr>
              <w:spacing w:line="216" w:lineRule="auto"/>
              <w:jc w:val="lowKashida"/>
              <w:rPr>
                <w:color w:val="000000" w:themeColor="text1"/>
                <w:sz w:val="25"/>
                <w:szCs w:val="25"/>
                <w:rtl/>
              </w:rPr>
            </w:pPr>
          </w:p>
          <w:p w:rsidR="00EE5A44" w:rsidRDefault="00EE5A44" w:rsidP="0037114A">
            <w:pPr>
              <w:spacing w:line="216" w:lineRule="auto"/>
              <w:jc w:val="lowKashida"/>
              <w:rPr>
                <w:color w:val="000000" w:themeColor="text1"/>
                <w:sz w:val="25"/>
                <w:szCs w:val="25"/>
                <w:rtl/>
              </w:rPr>
            </w:pPr>
          </w:p>
          <w:p w:rsidR="0037114A" w:rsidRPr="0092084D" w:rsidRDefault="0037114A" w:rsidP="0037114A">
            <w:pPr>
              <w:jc w:val="lowKashida"/>
              <w:rPr>
                <w:rFonts w:cs="2  Titr"/>
                <w:color w:val="000000" w:themeColor="text1"/>
                <w:sz w:val="2"/>
                <w:szCs w:val="2"/>
                <w:rtl/>
              </w:rPr>
            </w:pPr>
          </w:p>
          <w:tbl>
            <w:tblPr>
              <w:bidiVisual/>
              <w:tblW w:w="9250"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1E0" w:firstRow="1" w:lastRow="1" w:firstColumn="1" w:lastColumn="1" w:noHBand="0" w:noVBand="0"/>
            </w:tblPr>
            <w:tblGrid>
              <w:gridCol w:w="717"/>
              <w:gridCol w:w="3969"/>
              <w:gridCol w:w="2126"/>
              <w:gridCol w:w="2410"/>
              <w:gridCol w:w="28"/>
            </w:tblGrid>
            <w:tr w:rsidR="0037114A" w:rsidRPr="0092084D" w:rsidTr="00072ED2">
              <w:trPr>
                <w:jc w:val="center"/>
              </w:trPr>
              <w:tc>
                <w:tcPr>
                  <w:tcW w:w="717" w:type="dxa"/>
                  <w:shd w:val="clear" w:color="auto" w:fill="D9D9D9"/>
                </w:tcPr>
                <w:p w:rsidR="0037114A" w:rsidRPr="0092084D" w:rsidRDefault="0037114A" w:rsidP="0037114A">
                  <w:pPr>
                    <w:rPr>
                      <w:rFonts w:cs="2  Titr"/>
                      <w:color w:val="000000" w:themeColor="text1"/>
                      <w:sz w:val="22"/>
                      <w:szCs w:val="22"/>
                      <w:rtl/>
                    </w:rPr>
                  </w:pPr>
                  <w:r w:rsidRPr="0092084D">
                    <w:rPr>
                      <w:rFonts w:cs="2  Titr" w:hint="cs"/>
                      <w:color w:val="000000" w:themeColor="text1"/>
                      <w:sz w:val="22"/>
                      <w:szCs w:val="22"/>
                      <w:rtl/>
                    </w:rPr>
                    <w:t>ردیف</w:t>
                  </w:r>
                </w:p>
              </w:tc>
              <w:tc>
                <w:tcPr>
                  <w:tcW w:w="3969" w:type="dxa"/>
                  <w:shd w:val="clear" w:color="auto" w:fill="D9D9D9"/>
                  <w:vAlign w:val="center"/>
                </w:tcPr>
                <w:p w:rsidR="0037114A" w:rsidRDefault="0037114A" w:rsidP="0037114A">
                  <w:pPr>
                    <w:jc w:val="center"/>
                    <w:rPr>
                      <w:rFonts w:cs="2  Titr"/>
                      <w:color w:val="000000" w:themeColor="text1"/>
                      <w:sz w:val="22"/>
                      <w:szCs w:val="22"/>
                      <w:rtl/>
                    </w:rPr>
                  </w:pPr>
                  <w:r>
                    <w:rPr>
                      <w:rFonts w:cs="2  Titr" w:hint="cs"/>
                      <w:color w:val="000000" w:themeColor="text1"/>
                      <w:sz w:val="22"/>
                      <w:szCs w:val="22"/>
                      <w:rtl/>
                    </w:rPr>
                    <w:t>(1)</w:t>
                  </w:r>
                </w:p>
                <w:p w:rsidR="0037114A" w:rsidRPr="0092084D" w:rsidRDefault="0037114A" w:rsidP="0037114A">
                  <w:pPr>
                    <w:jc w:val="center"/>
                    <w:rPr>
                      <w:rFonts w:cs="2  Titr"/>
                      <w:color w:val="000000" w:themeColor="text1"/>
                      <w:sz w:val="22"/>
                      <w:szCs w:val="22"/>
                      <w:rtl/>
                    </w:rPr>
                  </w:pPr>
                  <w:r>
                    <w:rPr>
                      <w:rFonts w:cs="2  Titr" w:hint="cs"/>
                      <w:color w:val="000000" w:themeColor="text1"/>
                      <w:sz w:val="22"/>
                      <w:szCs w:val="22"/>
                      <w:rtl/>
                    </w:rPr>
                    <w:t>عنوان</w:t>
                  </w:r>
                  <w:r w:rsidRPr="0092084D">
                    <w:rPr>
                      <w:rFonts w:cs="2  Titr" w:hint="cs"/>
                      <w:color w:val="000000" w:themeColor="text1"/>
                      <w:sz w:val="22"/>
                      <w:szCs w:val="22"/>
                      <w:rtl/>
                    </w:rPr>
                    <w:t xml:space="preserve"> </w:t>
                  </w:r>
                </w:p>
              </w:tc>
              <w:tc>
                <w:tcPr>
                  <w:tcW w:w="2126" w:type="dxa"/>
                  <w:tcBorders>
                    <w:right w:val="single" w:sz="4" w:space="0" w:color="auto"/>
                  </w:tcBorders>
                  <w:shd w:val="clear" w:color="auto" w:fill="D9D9D9"/>
                  <w:vAlign w:val="center"/>
                </w:tcPr>
                <w:p w:rsidR="0037114A" w:rsidRDefault="0037114A" w:rsidP="0037114A">
                  <w:pPr>
                    <w:jc w:val="center"/>
                    <w:rPr>
                      <w:rFonts w:cs="2  Titr"/>
                      <w:color w:val="000000" w:themeColor="text1"/>
                      <w:sz w:val="22"/>
                      <w:szCs w:val="22"/>
                      <w:rtl/>
                    </w:rPr>
                  </w:pPr>
                  <w:r>
                    <w:rPr>
                      <w:rFonts w:cs="2  Titr" w:hint="cs"/>
                      <w:color w:val="000000" w:themeColor="text1"/>
                      <w:sz w:val="22"/>
                      <w:szCs w:val="22"/>
                      <w:rtl/>
                    </w:rPr>
                    <w:t>(2)</w:t>
                  </w:r>
                </w:p>
                <w:p w:rsidR="0037114A" w:rsidRPr="0092084D" w:rsidRDefault="0037114A" w:rsidP="0037114A">
                  <w:pPr>
                    <w:jc w:val="center"/>
                    <w:rPr>
                      <w:rFonts w:cs="2  Titr"/>
                      <w:color w:val="000000" w:themeColor="text1"/>
                      <w:sz w:val="22"/>
                      <w:szCs w:val="22"/>
                      <w:rtl/>
                    </w:rPr>
                  </w:pPr>
                  <w:r w:rsidRPr="0092084D">
                    <w:rPr>
                      <w:rFonts w:cs="2  Titr" w:hint="cs"/>
                      <w:color w:val="000000" w:themeColor="text1"/>
                      <w:sz w:val="22"/>
                      <w:szCs w:val="22"/>
                      <w:rtl/>
                    </w:rPr>
                    <w:t xml:space="preserve">قيمت </w:t>
                  </w:r>
                  <w:r>
                    <w:rPr>
                      <w:rFonts w:cs="2  Titr" w:hint="cs"/>
                      <w:color w:val="000000" w:themeColor="text1"/>
                      <w:sz w:val="22"/>
                      <w:szCs w:val="22"/>
                      <w:rtl/>
                    </w:rPr>
                    <w:t>واحد (ریال)</w:t>
                  </w:r>
                </w:p>
              </w:tc>
              <w:tc>
                <w:tcPr>
                  <w:tcW w:w="2438" w:type="dxa"/>
                  <w:gridSpan w:val="2"/>
                  <w:tcBorders>
                    <w:left w:val="single" w:sz="4" w:space="0" w:color="auto"/>
                  </w:tcBorders>
                  <w:shd w:val="clear" w:color="auto" w:fill="D9D9D9"/>
                  <w:vAlign w:val="center"/>
                </w:tcPr>
                <w:p w:rsidR="0037114A" w:rsidRDefault="0037114A" w:rsidP="0037114A">
                  <w:pPr>
                    <w:jc w:val="center"/>
                    <w:rPr>
                      <w:rFonts w:cs="2  Titr"/>
                      <w:color w:val="000000" w:themeColor="text1"/>
                      <w:sz w:val="22"/>
                      <w:szCs w:val="22"/>
                      <w:rtl/>
                    </w:rPr>
                  </w:pPr>
                  <w:r>
                    <w:rPr>
                      <w:rFonts w:cs="2  Titr" w:hint="cs"/>
                      <w:color w:val="000000" w:themeColor="text1"/>
                      <w:sz w:val="22"/>
                      <w:szCs w:val="22"/>
                      <w:rtl/>
                    </w:rPr>
                    <w:t>(2*1)</w:t>
                  </w:r>
                </w:p>
                <w:p w:rsidR="0037114A" w:rsidRPr="0092084D" w:rsidRDefault="0037114A" w:rsidP="0037114A">
                  <w:pPr>
                    <w:jc w:val="center"/>
                    <w:rPr>
                      <w:rFonts w:cs="2  Titr"/>
                      <w:color w:val="000000" w:themeColor="text1"/>
                      <w:sz w:val="22"/>
                      <w:szCs w:val="22"/>
                      <w:rtl/>
                    </w:rPr>
                  </w:pPr>
                  <w:r>
                    <w:rPr>
                      <w:rFonts w:cs="2  Titr" w:hint="cs"/>
                      <w:color w:val="000000" w:themeColor="text1"/>
                      <w:sz w:val="22"/>
                      <w:szCs w:val="22"/>
                      <w:rtl/>
                    </w:rPr>
                    <w:t>مبلغ کل جهت 14 ماه (ریال)</w:t>
                  </w:r>
                </w:p>
              </w:tc>
            </w:tr>
            <w:tr w:rsidR="0037114A" w:rsidRPr="0092084D" w:rsidTr="00072ED2">
              <w:trPr>
                <w:jc w:val="center"/>
              </w:trPr>
              <w:tc>
                <w:tcPr>
                  <w:tcW w:w="717" w:type="dxa"/>
                </w:tcPr>
                <w:p w:rsidR="0037114A" w:rsidRPr="0092084D" w:rsidRDefault="0037114A" w:rsidP="0037114A">
                  <w:pPr>
                    <w:jc w:val="center"/>
                    <w:rPr>
                      <w:rFonts w:cs="2  Zar"/>
                      <w:b/>
                      <w:bCs/>
                      <w:color w:val="000000" w:themeColor="text1"/>
                      <w:rtl/>
                    </w:rPr>
                  </w:pPr>
                  <w:r w:rsidRPr="0092084D">
                    <w:rPr>
                      <w:rFonts w:cs="2  Zar" w:hint="cs"/>
                      <w:b/>
                      <w:bCs/>
                      <w:color w:val="000000" w:themeColor="text1"/>
                      <w:rtl/>
                    </w:rPr>
                    <w:t>1</w:t>
                  </w:r>
                </w:p>
              </w:tc>
              <w:tc>
                <w:tcPr>
                  <w:tcW w:w="3969" w:type="dxa"/>
                  <w:vAlign w:val="center"/>
                </w:tcPr>
                <w:p w:rsidR="0037114A" w:rsidRPr="00072ED2" w:rsidRDefault="001315E0" w:rsidP="00072ED2">
                  <w:pPr>
                    <w:jc w:val="both"/>
                    <w:rPr>
                      <w:rFonts w:cs="2  Nazanin"/>
                      <w:b/>
                      <w:bCs/>
                      <w:color w:val="000000" w:themeColor="text1"/>
                      <w:rtl/>
                    </w:rPr>
                  </w:pPr>
                  <w:r>
                    <w:rPr>
                      <w:rFonts w:cs="2  Nazanin" w:hint="cs"/>
                      <w:b/>
                      <w:bCs/>
                      <w:color w:val="000000" w:themeColor="text1"/>
                      <w:rtl/>
                    </w:rPr>
                    <w:t xml:space="preserve">                </w:t>
                  </w:r>
                  <w:r w:rsidR="00682181" w:rsidRPr="00072ED2">
                    <w:rPr>
                      <w:rFonts w:cs="2  Nazanin" w:hint="cs"/>
                      <w:b/>
                      <w:bCs/>
                      <w:color w:val="000000" w:themeColor="text1"/>
                      <w:rtl/>
                    </w:rPr>
                    <w:t xml:space="preserve"> </w:t>
                  </w:r>
                  <w:r w:rsidR="0037114A" w:rsidRPr="00072ED2">
                    <w:rPr>
                      <w:rFonts w:cs="2  Nazanin" w:hint="cs"/>
                      <w:b/>
                      <w:bCs/>
                      <w:color w:val="000000" w:themeColor="text1"/>
                      <w:rtl/>
                    </w:rPr>
                    <w:t>ساعت خدمات</w:t>
                  </w:r>
                  <w:r w:rsidR="00682181" w:rsidRPr="00072ED2">
                    <w:rPr>
                      <w:rFonts w:cs="2  Nazanin" w:hint="cs"/>
                      <w:b/>
                      <w:bCs/>
                      <w:color w:val="000000" w:themeColor="text1"/>
                      <w:rtl/>
                    </w:rPr>
                    <w:t xml:space="preserve"> و حمل بار</w:t>
                  </w:r>
                </w:p>
              </w:tc>
              <w:tc>
                <w:tcPr>
                  <w:tcW w:w="2126" w:type="dxa"/>
                  <w:tcBorders>
                    <w:right w:val="single" w:sz="4" w:space="0" w:color="auto"/>
                  </w:tcBorders>
                  <w:vAlign w:val="center"/>
                </w:tcPr>
                <w:p w:rsidR="0037114A" w:rsidRPr="00072ED2" w:rsidRDefault="0037114A" w:rsidP="00072ED2">
                  <w:pPr>
                    <w:jc w:val="center"/>
                    <w:rPr>
                      <w:rFonts w:cs="2  Nazanin"/>
                      <w:b/>
                      <w:bCs/>
                      <w:color w:val="000000" w:themeColor="text1"/>
                      <w:rtl/>
                    </w:rPr>
                  </w:pPr>
                </w:p>
              </w:tc>
              <w:tc>
                <w:tcPr>
                  <w:tcW w:w="2438" w:type="dxa"/>
                  <w:gridSpan w:val="2"/>
                  <w:tcBorders>
                    <w:left w:val="single" w:sz="4" w:space="0" w:color="auto"/>
                  </w:tcBorders>
                  <w:vAlign w:val="center"/>
                </w:tcPr>
                <w:p w:rsidR="0037114A" w:rsidRPr="00072ED2" w:rsidRDefault="0037114A" w:rsidP="00682181">
                  <w:pPr>
                    <w:jc w:val="center"/>
                    <w:rPr>
                      <w:rFonts w:cs="2  Nazanin"/>
                      <w:b/>
                      <w:bCs/>
                      <w:color w:val="000000" w:themeColor="text1"/>
                      <w:rtl/>
                    </w:rPr>
                  </w:pPr>
                </w:p>
              </w:tc>
            </w:tr>
            <w:tr w:rsidR="0037114A" w:rsidRPr="0092084D" w:rsidTr="00072ED2">
              <w:trPr>
                <w:jc w:val="center"/>
              </w:trPr>
              <w:tc>
                <w:tcPr>
                  <w:tcW w:w="717" w:type="dxa"/>
                </w:tcPr>
                <w:p w:rsidR="0037114A" w:rsidRPr="0092084D" w:rsidRDefault="0037114A" w:rsidP="0037114A">
                  <w:pPr>
                    <w:jc w:val="center"/>
                    <w:rPr>
                      <w:rFonts w:cs="2  Zar"/>
                      <w:b/>
                      <w:bCs/>
                      <w:color w:val="000000" w:themeColor="text1"/>
                      <w:rtl/>
                    </w:rPr>
                  </w:pPr>
                  <w:r w:rsidRPr="0092084D">
                    <w:rPr>
                      <w:rFonts w:cs="2  Zar" w:hint="cs"/>
                      <w:b/>
                      <w:bCs/>
                      <w:color w:val="000000" w:themeColor="text1"/>
                      <w:rtl/>
                    </w:rPr>
                    <w:t>2</w:t>
                  </w:r>
                </w:p>
              </w:tc>
              <w:tc>
                <w:tcPr>
                  <w:tcW w:w="3969" w:type="dxa"/>
                  <w:vAlign w:val="center"/>
                </w:tcPr>
                <w:p w:rsidR="0037114A" w:rsidRPr="00072ED2" w:rsidRDefault="001315E0" w:rsidP="00072ED2">
                  <w:pPr>
                    <w:jc w:val="both"/>
                    <w:rPr>
                      <w:rFonts w:cs="2  Nazanin"/>
                      <w:b/>
                      <w:bCs/>
                      <w:color w:val="000000" w:themeColor="text1"/>
                      <w:rtl/>
                    </w:rPr>
                  </w:pPr>
                  <w:r>
                    <w:rPr>
                      <w:rFonts w:cs="2  Nazanin" w:hint="cs"/>
                      <w:b/>
                      <w:bCs/>
                      <w:color w:val="000000" w:themeColor="text1"/>
                      <w:rtl/>
                    </w:rPr>
                    <w:t xml:space="preserve">                  </w:t>
                  </w:r>
                  <w:r w:rsidR="0037114A" w:rsidRPr="00072ED2">
                    <w:rPr>
                      <w:rFonts w:cs="2  Nazanin" w:hint="cs"/>
                      <w:b/>
                      <w:bCs/>
                      <w:color w:val="000000" w:themeColor="text1"/>
                      <w:rtl/>
                    </w:rPr>
                    <w:t xml:space="preserve">  ساعت پذیرش </w:t>
                  </w:r>
                </w:p>
              </w:tc>
              <w:tc>
                <w:tcPr>
                  <w:tcW w:w="2126" w:type="dxa"/>
                  <w:tcBorders>
                    <w:right w:val="single" w:sz="4" w:space="0" w:color="auto"/>
                  </w:tcBorders>
                  <w:vAlign w:val="center"/>
                </w:tcPr>
                <w:p w:rsidR="0037114A" w:rsidRPr="00072ED2" w:rsidRDefault="0037114A" w:rsidP="00072ED2">
                  <w:pPr>
                    <w:jc w:val="center"/>
                    <w:rPr>
                      <w:rFonts w:cs="2  Nazanin"/>
                      <w:b/>
                      <w:bCs/>
                      <w:color w:val="000000" w:themeColor="text1"/>
                      <w:rtl/>
                    </w:rPr>
                  </w:pPr>
                </w:p>
              </w:tc>
              <w:tc>
                <w:tcPr>
                  <w:tcW w:w="2438" w:type="dxa"/>
                  <w:gridSpan w:val="2"/>
                  <w:tcBorders>
                    <w:left w:val="single" w:sz="4" w:space="0" w:color="auto"/>
                  </w:tcBorders>
                  <w:vAlign w:val="center"/>
                </w:tcPr>
                <w:p w:rsidR="0037114A" w:rsidRPr="00072ED2" w:rsidRDefault="0037114A" w:rsidP="00682181">
                  <w:pPr>
                    <w:jc w:val="center"/>
                    <w:rPr>
                      <w:rFonts w:cs="2  Nazanin"/>
                      <w:b/>
                      <w:bCs/>
                      <w:color w:val="000000" w:themeColor="text1"/>
                      <w:rtl/>
                    </w:rPr>
                  </w:pPr>
                </w:p>
              </w:tc>
            </w:tr>
            <w:tr w:rsidR="0037114A" w:rsidRPr="0092084D" w:rsidTr="00072ED2">
              <w:trPr>
                <w:jc w:val="center"/>
              </w:trPr>
              <w:tc>
                <w:tcPr>
                  <w:tcW w:w="717" w:type="dxa"/>
                </w:tcPr>
                <w:p w:rsidR="0037114A" w:rsidRPr="0092084D" w:rsidRDefault="0037114A" w:rsidP="0037114A">
                  <w:pPr>
                    <w:jc w:val="center"/>
                    <w:rPr>
                      <w:rFonts w:cs="2  Zar"/>
                      <w:b/>
                      <w:bCs/>
                      <w:color w:val="000000" w:themeColor="text1"/>
                      <w:rtl/>
                    </w:rPr>
                  </w:pPr>
                  <w:r w:rsidRPr="0092084D">
                    <w:rPr>
                      <w:rFonts w:cs="2  Zar" w:hint="cs"/>
                      <w:b/>
                      <w:bCs/>
                      <w:color w:val="000000" w:themeColor="text1"/>
                      <w:rtl/>
                    </w:rPr>
                    <w:t>3</w:t>
                  </w:r>
                </w:p>
              </w:tc>
              <w:tc>
                <w:tcPr>
                  <w:tcW w:w="3969" w:type="dxa"/>
                  <w:vAlign w:val="center"/>
                </w:tcPr>
                <w:p w:rsidR="0037114A" w:rsidRPr="00072ED2" w:rsidRDefault="001315E0" w:rsidP="00072ED2">
                  <w:pPr>
                    <w:jc w:val="both"/>
                    <w:rPr>
                      <w:rFonts w:cs="2  Nazanin"/>
                      <w:b/>
                      <w:bCs/>
                      <w:color w:val="000000" w:themeColor="text1"/>
                      <w:rtl/>
                    </w:rPr>
                  </w:pPr>
                  <w:r>
                    <w:rPr>
                      <w:rFonts w:cs="2  Nazanin" w:hint="cs"/>
                      <w:b/>
                      <w:bCs/>
                      <w:color w:val="000000" w:themeColor="text1"/>
                      <w:rtl/>
                    </w:rPr>
                    <w:t xml:space="preserve">              </w:t>
                  </w:r>
                  <w:r w:rsidR="0037114A" w:rsidRPr="00072ED2">
                    <w:rPr>
                      <w:rFonts w:cs="2  Nazanin" w:hint="cs"/>
                      <w:b/>
                      <w:bCs/>
                      <w:color w:val="000000" w:themeColor="text1"/>
                      <w:rtl/>
                    </w:rPr>
                    <w:t xml:space="preserve">  ساعت اضافه کاری خدمات</w:t>
                  </w:r>
                  <w:r w:rsidR="00E31848" w:rsidRPr="00072ED2">
                    <w:rPr>
                      <w:rFonts w:cs="2  Nazanin" w:hint="cs"/>
                      <w:b/>
                      <w:bCs/>
                      <w:color w:val="000000" w:themeColor="text1"/>
                      <w:rtl/>
                    </w:rPr>
                    <w:t xml:space="preserve"> و حمل بار</w:t>
                  </w:r>
                </w:p>
              </w:tc>
              <w:tc>
                <w:tcPr>
                  <w:tcW w:w="2126" w:type="dxa"/>
                  <w:tcBorders>
                    <w:right w:val="single" w:sz="4" w:space="0" w:color="auto"/>
                  </w:tcBorders>
                  <w:vAlign w:val="center"/>
                </w:tcPr>
                <w:p w:rsidR="0037114A" w:rsidRPr="00072ED2" w:rsidRDefault="0037114A" w:rsidP="00072ED2">
                  <w:pPr>
                    <w:jc w:val="center"/>
                    <w:rPr>
                      <w:rFonts w:cs="2  Nazanin"/>
                      <w:b/>
                      <w:bCs/>
                      <w:color w:val="000000" w:themeColor="text1"/>
                      <w:rtl/>
                    </w:rPr>
                  </w:pPr>
                </w:p>
              </w:tc>
              <w:tc>
                <w:tcPr>
                  <w:tcW w:w="2438" w:type="dxa"/>
                  <w:gridSpan w:val="2"/>
                  <w:tcBorders>
                    <w:left w:val="single" w:sz="4" w:space="0" w:color="auto"/>
                  </w:tcBorders>
                  <w:vAlign w:val="center"/>
                </w:tcPr>
                <w:p w:rsidR="0037114A" w:rsidRPr="00072ED2" w:rsidRDefault="0037114A" w:rsidP="00F2437D">
                  <w:pPr>
                    <w:jc w:val="center"/>
                    <w:rPr>
                      <w:rFonts w:cs="2  Nazanin"/>
                      <w:b/>
                      <w:bCs/>
                      <w:color w:val="000000" w:themeColor="text1"/>
                      <w:rtl/>
                    </w:rPr>
                  </w:pPr>
                </w:p>
              </w:tc>
            </w:tr>
            <w:tr w:rsidR="0037114A" w:rsidRPr="0092084D" w:rsidTr="00072ED2">
              <w:trPr>
                <w:jc w:val="center"/>
              </w:trPr>
              <w:tc>
                <w:tcPr>
                  <w:tcW w:w="717" w:type="dxa"/>
                </w:tcPr>
                <w:p w:rsidR="0037114A" w:rsidRPr="0092084D" w:rsidRDefault="0037114A" w:rsidP="0037114A">
                  <w:pPr>
                    <w:jc w:val="center"/>
                    <w:rPr>
                      <w:rFonts w:cs="2  Zar"/>
                      <w:b/>
                      <w:bCs/>
                      <w:color w:val="000000" w:themeColor="text1"/>
                      <w:rtl/>
                    </w:rPr>
                  </w:pPr>
                  <w:r w:rsidRPr="0092084D">
                    <w:rPr>
                      <w:rFonts w:cs="2  Zar" w:hint="cs"/>
                      <w:b/>
                      <w:bCs/>
                      <w:color w:val="000000" w:themeColor="text1"/>
                      <w:rtl/>
                    </w:rPr>
                    <w:t>4</w:t>
                  </w:r>
                </w:p>
              </w:tc>
              <w:tc>
                <w:tcPr>
                  <w:tcW w:w="3969" w:type="dxa"/>
                  <w:vAlign w:val="center"/>
                </w:tcPr>
                <w:p w:rsidR="0037114A" w:rsidRPr="00072ED2" w:rsidRDefault="001315E0" w:rsidP="00072ED2">
                  <w:pPr>
                    <w:jc w:val="both"/>
                    <w:rPr>
                      <w:rFonts w:cs="2  Nazanin"/>
                      <w:b/>
                      <w:bCs/>
                      <w:color w:val="000000" w:themeColor="text1"/>
                      <w:rtl/>
                    </w:rPr>
                  </w:pPr>
                  <w:r>
                    <w:rPr>
                      <w:rFonts w:cs="2  Nazanin" w:hint="cs"/>
                      <w:b/>
                      <w:bCs/>
                      <w:color w:val="000000" w:themeColor="text1"/>
                      <w:rtl/>
                    </w:rPr>
                    <w:t xml:space="preserve">              </w:t>
                  </w:r>
                  <w:r w:rsidR="0037114A" w:rsidRPr="00072ED2">
                    <w:rPr>
                      <w:rFonts w:cs="2  Nazanin" w:hint="cs"/>
                      <w:b/>
                      <w:bCs/>
                      <w:color w:val="000000" w:themeColor="text1"/>
                      <w:rtl/>
                    </w:rPr>
                    <w:t xml:space="preserve">  ساعت اضافه کاری پذیرش</w:t>
                  </w:r>
                </w:p>
              </w:tc>
              <w:tc>
                <w:tcPr>
                  <w:tcW w:w="2126" w:type="dxa"/>
                  <w:tcBorders>
                    <w:right w:val="single" w:sz="4" w:space="0" w:color="auto"/>
                  </w:tcBorders>
                  <w:vAlign w:val="center"/>
                </w:tcPr>
                <w:p w:rsidR="0037114A" w:rsidRPr="00072ED2" w:rsidRDefault="0037114A" w:rsidP="00072ED2">
                  <w:pPr>
                    <w:jc w:val="center"/>
                    <w:rPr>
                      <w:rFonts w:cs="2  Nazanin"/>
                      <w:b/>
                      <w:bCs/>
                      <w:color w:val="000000" w:themeColor="text1"/>
                      <w:rtl/>
                    </w:rPr>
                  </w:pPr>
                </w:p>
              </w:tc>
              <w:tc>
                <w:tcPr>
                  <w:tcW w:w="2438" w:type="dxa"/>
                  <w:gridSpan w:val="2"/>
                  <w:tcBorders>
                    <w:left w:val="single" w:sz="4" w:space="0" w:color="auto"/>
                  </w:tcBorders>
                  <w:vAlign w:val="center"/>
                </w:tcPr>
                <w:p w:rsidR="0037114A" w:rsidRPr="00072ED2" w:rsidRDefault="0037114A" w:rsidP="00F2437D">
                  <w:pPr>
                    <w:jc w:val="center"/>
                    <w:rPr>
                      <w:rFonts w:cs="2  Nazanin"/>
                      <w:b/>
                      <w:bCs/>
                      <w:color w:val="000000" w:themeColor="text1"/>
                      <w:rtl/>
                    </w:rPr>
                  </w:pPr>
                </w:p>
              </w:tc>
            </w:tr>
            <w:tr w:rsidR="0037114A" w:rsidRPr="0092084D" w:rsidTr="00072ED2">
              <w:trPr>
                <w:jc w:val="center"/>
              </w:trPr>
              <w:tc>
                <w:tcPr>
                  <w:tcW w:w="717" w:type="dxa"/>
                </w:tcPr>
                <w:p w:rsidR="0037114A" w:rsidRPr="0092084D" w:rsidRDefault="0037114A" w:rsidP="0037114A">
                  <w:pPr>
                    <w:jc w:val="center"/>
                    <w:rPr>
                      <w:rFonts w:cs="2  Zar"/>
                      <w:b/>
                      <w:bCs/>
                      <w:color w:val="000000" w:themeColor="text1"/>
                      <w:rtl/>
                    </w:rPr>
                  </w:pPr>
                  <w:r>
                    <w:rPr>
                      <w:rFonts w:cs="2  Zar" w:hint="cs"/>
                      <w:b/>
                      <w:bCs/>
                      <w:color w:val="000000" w:themeColor="text1"/>
                      <w:rtl/>
                    </w:rPr>
                    <w:t>5</w:t>
                  </w:r>
                </w:p>
              </w:tc>
              <w:tc>
                <w:tcPr>
                  <w:tcW w:w="6095" w:type="dxa"/>
                  <w:gridSpan w:val="2"/>
                  <w:tcBorders>
                    <w:right w:val="single" w:sz="4" w:space="0" w:color="auto"/>
                  </w:tcBorders>
                  <w:vAlign w:val="center"/>
                </w:tcPr>
                <w:p w:rsidR="0037114A" w:rsidRPr="00072ED2" w:rsidRDefault="0037114A" w:rsidP="00072ED2">
                  <w:pPr>
                    <w:jc w:val="both"/>
                    <w:rPr>
                      <w:rFonts w:cs="2  Nazanin"/>
                      <w:b/>
                      <w:bCs/>
                      <w:color w:val="000000" w:themeColor="text1"/>
                      <w:rtl/>
                    </w:rPr>
                  </w:pPr>
                  <w:r w:rsidRPr="00072ED2">
                    <w:rPr>
                      <w:rFonts w:cs="2  Nazanin" w:hint="cs"/>
                      <w:b/>
                      <w:bCs/>
                      <w:color w:val="000000" w:themeColor="text1"/>
                      <w:rtl/>
                    </w:rPr>
                    <w:t>هزینه ایاب و ذهاب و اسکان</w:t>
                  </w:r>
                </w:p>
              </w:tc>
              <w:tc>
                <w:tcPr>
                  <w:tcW w:w="2438" w:type="dxa"/>
                  <w:gridSpan w:val="2"/>
                  <w:tcBorders>
                    <w:left w:val="single" w:sz="4" w:space="0" w:color="auto"/>
                  </w:tcBorders>
                  <w:vAlign w:val="center"/>
                </w:tcPr>
                <w:p w:rsidR="0037114A" w:rsidRPr="00072ED2" w:rsidRDefault="0037114A" w:rsidP="00F2437D">
                  <w:pPr>
                    <w:jc w:val="center"/>
                    <w:rPr>
                      <w:rFonts w:cs="2  Nazanin"/>
                      <w:b/>
                      <w:bCs/>
                      <w:color w:val="000000" w:themeColor="text1"/>
                      <w:rtl/>
                    </w:rPr>
                  </w:pPr>
                </w:p>
              </w:tc>
            </w:tr>
            <w:tr w:rsidR="0037114A" w:rsidRPr="0092084D" w:rsidTr="00072ED2">
              <w:trPr>
                <w:jc w:val="center"/>
              </w:trPr>
              <w:tc>
                <w:tcPr>
                  <w:tcW w:w="717" w:type="dxa"/>
                </w:tcPr>
                <w:p w:rsidR="0037114A" w:rsidRPr="0092084D" w:rsidRDefault="0037114A" w:rsidP="0037114A">
                  <w:pPr>
                    <w:jc w:val="center"/>
                    <w:rPr>
                      <w:rFonts w:cs="2  Zar"/>
                      <w:b/>
                      <w:bCs/>
                      <w:color w:val="000000" w:themeColor="text1"/>
                      <w:rtl/>
                    </w:rPr>
                  </w:pPr>
                  <w:r>
                    <w:rPr>
                      <w:rFonts w:cs="2  Zar" w:hint="cs"/>
                      <w:b/>
                      <w:bCs/>
                      <w:color w:val="000000" w:themeColor="text1"/>
                      <w:rtl/>
                    </w:rPr>
                    <w:t>6</w:t>
                  </w:r>
                </w:p>
              </w:tc>
              <w:tc>
                <w:tcPr>
                  <w:tcW w:w="6095" w:type="dxa"/>
                  <w:gridSpan w:val="2"/>
                  <w:tcBorders>
                    <w:right w:val="single" w:sz="4" w:space="0" w:color="auto"/>
                  </w:tcBorders>
                  <w:vAlign w:val="center"/>
                </w:tcPr>
                <w:p w:rsidR="0037114A" w:rsidRPr="00072ED2" w:rsidRDefault="0037114A" w:rsidP="00072ED2">
                  <w:pPr>
                    <w:jc w:val="both"/>
                    <w:rPr>
                      <w:rFonts w:cs="2  Nazanin"/>
                      <w:b/>
                      <w:bCs/>
                      <w:color w:val="000000" w:themeColor="text1"/>
                      <w:rtl/>
                    </w:rPr>
                  </w:pPr>
                  <w:r w:rsidRPr="00072ED2">
                    <w:rPr>
                      <w:rFonts w:cs="2  Nazanin" w:hint="cs"/>
                      <w:b/>
                      <w:bCs/>
                      <w:color w:val="000000" w:themeColor="text1"/>
                      <w:rtl/>
                    </w:rPr>
                    <w:t>هزینه غذا</w:t>
                  </w:r>
                </w:p>
              </w:tc>
              <w:tc>
                <w:tcPr>
                  <w:tcW w:w="2438" w:type="dxa"/>
                  <w:gridSpan w:val="2"/>
                  <w:tcBorders>
                    <w:left w:val="single" w:sz="4" w:space="0" w:color="auto"/>
                  </w:tcBorders>
                  <w:vAlign w:val="center"/>
                </w:tcPr>
                <w:p w:rsidR="0037114A" w:rsidRPr="00072ED2" w:rsidRDefault="0037114A" w:rsidP="00F2437D">
                  <w:pPr>
                    <w:jc w:val="center"/>
                    <w:rPr>
                      <w:rFonts w:cs="2  Nazanin"/>
                      <w:b/>
                      <w:bCs/>
                      <w:color w:val="000000" w:themeColor="text1"/>
                      <w:rtl/>
                    </w:rPr>
                  </w:pPr>
                </w:p>
              </w:tc>
            </w:tr>
            <w:tr w:rsidR="0037114A" w:rsidRPr="0092084D" w:rsidTr="00072ED2">
              <w:trPr>
                <w:jc w:val="center"/>
              </w:trPr>
              <w:tc>
                <w:tcPr>
                  <w:tcW w:w="717" w:type="dxa"/>
                </w:tcPr>
                <w:p w:rsidR="0037114A" w:rsidRDefault="0037114A" w:rsidP="0037114A">
                  <w:pPr>
                    <w:jc w:val="center"/>
                    <w:rPr>
                      <w:rFonts w:cs="2  Zar"/>
                      <w:b/>
                      <w:bCs/>
                      <w:color w:val="000000" w:themeColor="text1"/>
                      <w:rtl/>
                    </w:rPr>
                  </w:pPr>
                  <w:r>
                    <w:rPr>
                      <w:rFonts w:cs="2  Zar" w:hint="cs"/>
                      <w:b/>
                      <w:bCs/>
                      <w:color w:val="000000" w:themeColor="text1"/>
                      <w:rtl/>
                    </w:rPr>
                    <w:t>7</w:t>
                  </w:r>
                </w:p>
              </w:tc>
              <w:tc>
                <w:tcPr>
                  <w:tcW w:w="6095" w:type="dxa"/>
                  <w:gridSpan w:val="2"/>
                  <w:tcBorders>
                    <w:right w:val="single" w:sz="4" w:space="0" w:color="auto"/>
                  </w:tcBorders>
                  <w:vAlign w:val="center"/>
                </w:tcPr>
                <w:p w:rsidR="0037114A" w:rsidRPr="00072ED2" w:rsidRDefault="00846620" w:rsidP="00072ED2">
                  <w:pPr>
                    <w:jc w:val="both"/>
                    <w:rPr>
                      <w:rFonts w:cs="2  Nazanin"/>
                      <w:b/>
                      <w:bCs/>
                      <w:color w:val="000000" w:themeColor="text1"/>
                      <w:rtl/>
                    </w:rPr>
                  </w:pPr>
                  <w:r>
                    <w:rPr>
                      <w:rFonts w:cs="2  Nazanin" w:hint="cs"/>
                      <w:b/>
                      <w:bCs/>
                      <w:color w:val="000000" w:themeColor="text1"/>
                      <w:rtl/>
                    </w:rPr>
                    <w:t>حق مدیریت پیمانکار</w:t>
                  </w:r>
                  <w:r w:rsidR="0037114A" w:rsidRPr="00072ED2">
                    <w:rPr>
                      <w:rFonts w:cs="2  Nazanin" w:hint="cs"/>
                      <w:b/>
                      <w:bCs/>
                      <w:color w:val="000000" w:themeColor="text1"/>
                      <w:rtl/>
                    </w:rPr>
                    <w:t xml:space="preserve"> </w:t>
                  </w:r>
                </w:p>
              </w:tc>
              <w:tc>
                <w:tcPr>
                  <w:tcW w:w="2438" w:type="dxa"/>
                  <w:gridSpan w:val="2"/>
                  <w:tcBorders>
                    <w:left w:val="single" w:sz="4" w:space="0" w:color="auto"/>
                  </w:tcBorders>
                  <w:vAlign w:val="center"/>
                </w:tcPr>
                <w:p w:rsidR="0037114A" w:rsidRPr="00072ED2" w:rsidRDefault="0037114A" w:rsidP="00F2437D">
                  <w:pPr>
                    <w:jc w:val="center"/>
                    <w:rPr>
                      <w:rFonts w:cs="2  Nazanin"/>
                      <w:b/>
                      <w:bCs/>
                      <w:color w:val="000000" w:themeColor="text1"/>
                      <w:rtl/>
                    </w:rPr>
                  </w:pPr>
                </w:p>
              </w:tc>
            </w:tr>
            <w:tr w:rsidR="0037114A" w:rsidRPr="0092084D" w:rsidTr="00072ED2">
              <w:trPr>
                <w:gridAfter w:val="1"/>
                <w:wAfter w:w="28" w:type="dxa"/>
                <w:jc w:val="center"/>
              </w:trPr>
              <w:tc>
                <w:tcPr>
                  <w:tcW w:w="717" w:type="dxa"/>
                </w:tcPr>
                <w:p w:rsidR="0037114A" w:rsidRDefault="0037114A" w:rsidP="0037114A">
                  <w:pPr>
                    <w:jc w:val="center"/>
                    <w:rPr>
                      <w:rFonts w:cs="2  Zar"/>
                      <w:b/>
                      <w:bCs/>
                      <w:color w:val="000000" w:themeColor="text1"/>
                      <w:rtl/>
                    </w:rPr>
                  </w:pPr>
                  <w:r>
                    <w:rPr>
                      <w:rFonts w:cs="2  Zar" w:hint="cs"/>
                      <w:b/>
                      <w:bCs/>
                      <w:color w:val="000000" w:themeColor="text1"/>
                      <w:rtl/>
                    </w:rPr>
                    <w:t>8</w:t>
                  </w:r>
                </w:p>
              </w:tc>
              <w:tc>
                <w:tcPr>
                  <w:tcW w:w="3969" w:type="dxa"/>
                  <w:tcBorders>
                    <w:right w:val="single" w:sz="4" w:space="0" w:color="auto"/>
                  </w:tcBorders>
                  <w:vAlign w:val="center"/>
                </w:tcPr>
                <w:p w:rsidR="0037114A" w:rsidRPr="00072ED2" w:rsidRDefault="0037114A" w:rsidP="001315E0">
                  <w:pPr>
                    <w:jc w:val="both"/>
                    <w:rPr>
                      <w:rFonts w:cs="2  Nazanin"/>
                      <w:b/>
                      <w:bCs/>
                      <w:color w:val="000000" w:themeColor="text1"/>
                      <w:rtl/>
                    </w:rPr>
                  </w:pPr>
                  <w:r w:rsidRPr="00072ED2">
                    <w:rPr>
                      <w:rFonts w:cs="2  Nazanin" w:hint="cs"/>
                      <w:b/>
                      <w:bCs/>
                      <w:color w:val="000000" w:themeColor="text1"/>
                      <w:rtl/>
                    </w:rPr>
                    <w:t xml:space="preserve">مواد اولیه صبحانه </w:t>
                  </w:r>
                  <w:r w:rsidR="001315E0">
                    <w:rPr>
                      <w:rFonts w:cs="2  Nazanin" w:hint="cs"/>
                      <w:b/>
                      <w:bCs/>
                      <w:color w:val="000000" w:themeColor="text1"/>
                      <w:rtl/>
                    </w:rPr>
                    <w:t xml:space="preserve">             </w:t>
                  </w:r>
                  <w:r w:rsidRPr="00072ED2">
                    <w:rPr>
                      <w:rFonts w:cs="2  Nazanin" w:hint="cs"/>
                      <w:b/>
                      <w:bCs/>
                      <w:color w:val="000000" w:themeColor="text1"/>
                      <w:rtl/>
                    </w:rPr>
                    <w:t xml:space="preserve"> پرس</w:t>
                  </w:r>
                </w:p>
              </w:tc>
              <w:tc>
                <w:tcPr>
                  <w:tcW w:w="2126" w:type="dxa"/>
                  <w:tcBorders>
                    <w:left w:val="single" w:sz="4" w:space="0" w:color="auto"/>
                    <w:right w:val="single" w:sz="4" w:space="0" w:color="auto"/>
                  </w:tcBorders>
                  <w:vAlign w:val="center"/>
                </w:tcPr>
                <w:p w:rsidR="0037114A" w:rsidRPr="00072ED2" w:rsidRDefault="0037114A" w:rsidP="00072ED2">
                  <w:pPr>
                    <w:jc w:val="center"/>
                    <w:rPr>
                      <w:rFonts w:cs="2  Nazanin"/>
                      <w:b/>
                      <w:bCs/>
                      <w:color w:val="000000" w:themeColor="text1"/>
                      <w:rtl/>
                    </w:rPr>
                  </w:pPr>
                </w:p>
              </w:tc>
              <w:tc>
                <w:tcPr>
                  <w:tcW w:w="2410" w:type="dxa"/>
                  <w:tcBorders>
                    <w:left w:val="single" w:sz="4" w:space="0" w:color="auto"/>
                  </w:tcBorders>
                  <w:vAlign w:val="center"/>
                </w:tcPr>
                <w:p w:rsidR="0037114A" w:rsidRPr="00072ED2" w:rsidRDefault="0037114A" w:rsidP="00A43265">
                  <w:pPr>
                    <w:jc w:val="center"/>
                    <w:rPr>
                      <w:rFonts w:cs="2  Nazanin"/>
                      <w:b/>
                      <w:bCs/>
                      <w:color w:val="000000" w:themeColor="text1"/>
                      <w:rtl/>
                    </w:rPr>
                  </w:pPr>
                </w:p>
              </w:tc>
            </w:tr>
            <w:tr w:rsidR="0037114A" w:rsidRPr="0092084D" w:rsidTr="00072ED2">
              <w:trPr>
                <w:gridAfter w:val="1"/>
                <w:wAfter w:w="28" w:type="dxa"/>
                <w:jc w:val="center"/>
              </w:trPr>
              <w:tc>
                <w:tcPr>
                  <w:tcW w:w="717" w:type="dxa"/>
                </w:tcPr>
                <w:p w:rsidR="0037114A" w:rsidRDefault="0037114A" w:rsidP="0037114A">
                  <w:pPr>
                    <w:jc w:val="center"/>
                    <w:rPr>
                      <w:rFonts w:cs="2  Zar"/>
                      <w:b/>
                      <w:bCs/>
                      <w:color w:val="000000" w:themeColor="text1"/>
                      <w:rtl/>
                    </w:rPr>
                  </w:pPr>
                  <w:r>
                    <w:rPr>
                      <w:rFonts w:cs="2  Zar" w:hint="cs"/>
                      <w:b/>
                      <w:bCs/>
                      <w:color w:val="000000" w:themeColor="text1"/>
                      <w:rtl/>
                    </w:rPr>
                    <w:t>9</w:t>
                  </w:r>
                </w:p>
              </w:tc>
              <w:tc>
                <w:tcPr>
                  <w:tcW w:w="3969" w:type="dxa"/>
                  <w:tcBorders>
                    <w:right w:val="single" w:sz="4" w:space="0" w:color="auto"/>
                  </w:tcBorders>
                  <w:vAlign w:val="center"/>
                </w:tcPr>
                <w:p w:rsidR="0037114A" w:rsidRPr="00072ED2" w:rsidRDefault="0037114A" w:rsidP="001315E0">
                  <w:pPr>
                    <w:jc w:val="both"/>
                    <w:rPr>
                      <w:rFonts w:cs="2  Nazanin"/>
                      <w:b/>
                      <w:bCs/>
                      <w:color w:val="000000" w:themeColor="text1"/>
                      <w:rtl/>
                    </w:rPr>
                  </w:pPr>
                  <w:r w:rsidRPr="00072ED2">
                    <w:rPr>
                      <w:rFonts w:cs="2  Nazanin" w:hint="cs"/>
                      <w:b/>
                      <w:bCs/>
                      <w:color w:val="000000" w:themeColor="text1"/>
                      <w:rtl/>
                    </w:rPr>
                    <w:t xml:space="preserve">لوازم مصرفی </w:t>
                  </w:r>
                  <w:r w:rsidR="001315E0">
                    <w:rPr>
                      <w:rFonts w:cs="2  Nazanin" w:hint="cs"/>
                      <w:b/>
                      <w:bCs/>
                      <w:color w:val="000000" w:themeColor="text1"/>
                      <w:rtl/>
                    </w:rPr>
                    <w:t xml:space="preserve">                    </w:t>
                  </w:r>
                  <w:r w:rsidRPr="00072ED2">
                    <w:rPr>
                      <w:rFonts w:cs="2  Nazanin" w:hint="cs"/>
                      <w:b/>
                      <w:bCs/>
                      <w:color w:val="000000" w:themeColor="text1"/>
                      <w:rtl/>
                    </w:rPr>
                    <w:t xml:space="preserve"> پک </w:t>
                  </w:r>
                </w:p>
              </w:tc>
              <w:tc>
                <w:tcPr>
                  <w:tcW w:w="2126" w:type="dxa"/>
                  <w:tcBorders>
                    <w:left w:val="single" w:sz="4" w:space="0" w:color="auto"/>
                    <w:right w:val="single" w:sz="4" w:space="0" w:color="auto"/>
                  </w:tcBorders>
                  <w:vAlign w:val="center"/>
                </w:tcPr>
                <w:p w:rsidR="0037114A" w:rsidRPr="00072ED2" w:rsidRDefault="0037114A" w:rsidP="00072ED2">
                  <w:pPr>
                    <w:jc w:val="center"/>
                    <w:rPr>
                      <w:rFonts w:cs="2  Nazanin"/>
                      <w:b/>
                      <w:bCs/>
                      <w:color w:val="000000" w:themeColor="text1"/>
                      <w:rtl/>
                    </w:rPr>
                  </w:pPr>
                </w:p>
              </w:tc>
              <w:tc>
                <w:tcPr>
                  <w:tcW w:w="2410" w:type="dxa"/>
                  <w:tcBorders>
                    <w:left w:val="single" w:sz="4" w:space="0" w:color="auto"/>
                  </w:tcBorders>
                  <w:vAlign w:val="center"/>
                </w:tcPr>
                <w:p w:rsidR="0037114A" w:rsidRPr="00072ED2" w:rsidRDefault="0037114A" w:rsidP="00A43265">
                  <w:pPr>
                    <w:jc w:val="center"/>
                    <w:rPr>
                      <w:rFonts w:cs="2  Nazanin"/>
                      <w:b/>
                      <w:bCs/>
                      <w:color w:val="000000" w:themeColor="text1"/>
                      <w:rtl/>
                    </w:rPr>
                  </w:pPr>
                </w:p>
              </w:tc>
            </w:tr>
            <w:tr w:rsidR="0037114A" w:rsidRPr="0092084D" w:rsidTr="00072ED2">
              <w:trPr>
                <w:jc w:val="center"/>
              </w:trPr>
              <w:tc>
                <w:tcPr>
                  <w:tcW w:w="6812" w:type="dxa"/>
                  <w:gridSpan w:val="3"/>
                  <w:tcBorders>
                    <w:right w:val="single" w:sz="4" w:space="0" w:color="auto"/>
                  </w:tcBorders>
                </w:tcPr>
                <w:p w:rsidR="0037114A" w:rsidRDefault="0037114A" w:rsidP="0037114A">
                  <w:pPr>
                    <w:jc w:val="both"/>
                    <w:rPr>
                      <w:rFonts w:cs="2  Zar"/>
                      <w:b/>
                      <w:bCs/>
                      <w:color w:val="000000" w:themeColor="text1"/>
                      <w:rtl/>
                    </w:rPr>
                  </w:pPr>
                  <w:r>
                    <w:rPr>
                      <w:rFonts w:cs="2  Zar" w:hint="cs"/>
                      <w:b/>
                      <w:bCs/>
                      <w:color w:val="000000" w:themeColor="text1"/>
                      <w:rtl/>
                    </w:rPr>
                    <w:t>جمع کل</w:t>
                  </w:r>
                  <w:r w:rsidR="00503749">
                    <w:rPr>
                      <w:rFonts w:cs="2  Zar" w:hint="cs"/>
                      <w:b/>
                      <w:bCs/>
                      <w:color w:val="000000" w:themeColor="text1"/>
                      <w:rtl/>
                    </w:rPr>
                    <w:t xml:space="preserve"> :</w:t>
                  </w:r>
                </w:p>
              </w:tc>
              <w:tc>
                <w:tcPr>
                  <w:tcW w:w="2438" w:type="dxa"/>
                  <w:gridSpan w:val="2"/>
                  <w:tcBorders>
                    <w:left w:val="single" w:sz="4" w:space="0" w:color="auto"/>
                  </w:tcBorders>
                  <w:vAlign w:val="center"/>
                </w:tcPr>
                <w:p w:rsidR="0037114A" w:rsidRDefault="0037114A" w:rsidP="00503749">
                  <w:pPr>
                    <w:jc w:val="center"/>
                    <w:rPr>
                      <w:rFonts w:cs="2  Zar"/>
                      <w:b/>
                      <w:bCs/>
                      <w:color w:val="000000" w:themeColor="text1"/>
                      <w:rtl/>
                    </w:rPr>
                  </w:pPr>
                </w:p>
              </w:tc>
            </w:tr>
          </w:tbl>
          <w:p w:rsidR="0037114A" w:rsidRPr="005A0C77" w:rsidRDefault="0037114A" w:rsidP="0037114A">
            <w:pPr>
              <w:jc w:val="both"/>
              <w:rPr>
                <w:rFonts w:cs="B Titr"/>
                <w:sz w:val="16"/>
                <w:szCs w:val="16"/>
                <w:rtl/>
              </w:rPr>
            </w:pPr>
          </w:p>
          <w:p w:rsidR="0037114A" w:rsidRDefault="0037114A" w:rsidP="001315E0">
            <w:pPr>
              <w:jc w:val="lowKashida"/>
              <w:rPr>
                <w:sz w:val="26"/>
                <w:szCs w:val="26"/>
                <w:rtl/>
              </w:rPr>
            </w:pPr>
            <w:r>
              <w:rPr>
                <w:rFonts w:cs="2  Titr" w:hint="cs"/>
                <w:sz w:val="26"/>
                <w:szCs w:val="26"/>
                <w:rtl/>
              </w:rPr>
              <w:t xml:space="preserve">تبصره1: </w:t>
            </w:r>
            <w:r>
              <w:rPr>
                <w:rFonts w:cs="B Zar" w:hint="cs"/>
                <w:sz w:val="26"/>
                <w:szCs w:val="26"/>
                <w:rtl/>
              </w:rPr>
              <w:t>پرداخت به پیمانکار طبق آمار و حجم کار واقعی که به تائید نماینده کارفرما (</w:t>
            </w:r>
            <w:r w:rsidR="001315E0">
              <w:rPr>
                <w:rFonts w:cs="B Zar" w:hint="cs"/>
                <w:sz w:val="26"/>
                <w:szCs w:val="26"/>
                <w:rtl/>
              </w:rPr>
              <w:t>--------------</w:t>
            </w:r>
            <w:r>
              <w:rPr>
                <w:rFonts w:cs="2  Zar" w:hint="cs"/>
                <w:sz w:val="26"/>
                <w:szCs w:val="26"/>
                <w:rtl/>
              </w:rPr>
              <w:t xml:space="preserve">) می رسد از طریق حسابداری </w:t>
            </w:r>
            <w:r w:rsidR="001315E0">
              <w:rPr>
                <w:rFonts w:cs="2  Zar" w:hint="cs"/>
                <w:sz w:val="26"/>
                <w:szCs w:val="26"/>
                <w:rtl/>
              </w:rPr>
              <w:t xml:space="preserve">                            </w:t>
            </w:r>
            <w:r>
              <w:rPr>
                <w:rFonts w:cs="2  Zar" w:hint="cs"/>
                <w:sz w:val="26"/>
                <w:szCs w:val="26"/>
                <w:rtl/>
              </w:rPr>
              <w:t xml:space="preserve"> انجام خواهد شد .</w:t>
            </w:r>
          </w:p>
          <w:p w:rsidR="00846620" w:rsidRDefault="0037114A" w:rsidP="001315E0">
            <w:pPr>
              <w:jc w:val="lowKashida"/>
              <w:rPr>
                <w:rFonts w:cs="2  Zar"/>
                <w:sz w:val="26"/>
                <w:szCs w:val="26"/>
                <w:rtl/>
              </w:rPr>
            </w:pPr>
            <w:r>
              <w:rPr>
                <w:rFonts w:ascii="IranNastaliq" w:hAnsi="IranNastaliq" w:cs="2  Titr" w:hint="cs"/>
                <w:sz w:val="26"/>
                <w:szCs w:val="26"/>
                <w:rtl/>
              </w:rPr>
              <w:t>تبصره 2:</w:t>
            </w:r>
            <w:r>
              <w:rPr>
                <w:rFonts w:ascii="IranNastaliq" w:hAnsi="IranNastaliq" w:cs="B Mitra" w:hint="cs"/>
                <w:sz w:val="26"/>
                <w:szCs w:val="26"/>
                <w:rtl/>
              </w:rPr>
              <w:t xml:space="preserve"> </w:t>
            </w:r>
            <w:r w:rsidR="00846620">
              <w:rPr>
                <w:rFonts w:cs="2  Zar" w:hint="cs"/>
                <w:sz w:val="26"/>
                <w:szCs w:val="26"/>
                <w:rtl/>
              </w:rPr>
              <w:t xml:space="preserve">پرداخت به پیمانکار در هر ماه منوط به تائید نماینده کارفرما </w:t>
            </w:r>
            <w:r w:rsidR="00846620">
              <w:rPr>
                <w:rFonts w:cs="B Zar" w:hint="cs"/>
                <w:sz w:val="26"/>
                <w:szCs w:val="26"/>
                <w:rtl/>
              </w:rPr>
              <w:t>(</w:t>
            </w:r>
            <w:r w:rsidR="001315E0">
              <w:rPr>
                <w:rFonts w:cs="B Zar" w:hint="cs"/>
                <w:sz w:val="26"/>
                <w:szCs w:val="26"/>
                <w:rtl/>
              </w:rPr>
              <w:t>-------------------</w:t>
            </w:r>
            <w:r w:rsidR="00846620">
              <w:rPr>
                <w:rFonts w:cs="2  Zar" w:hint="cs"/>
                <w:sz w:val="26"/>
                <w:szCs w:val="26"/>
                <w:rtl/>
              </w:rPr>
              <w:t>) مبنی بر پرداخت دقیق حقوق و مزایا از طرف پیمانکار به نیروهای تحت پوشش خویش می باشد .</w:t>
            </w:r>
          </w:p>
          <w:p w:rsidR="0037114A" w:rsidRDefault="00846620" w:rsidP="0037114A">
            <w:pPr>
              <w:jc w:val="lowKashida"/>
              <w:rPr>
                <w:rFonts w:cs="2  Zar"/>
                <w:sz w:val="26"/>
                <w:szCs w:val="26"/>
                <w:rtl/>
              </w:rPr>
            </w:pPr>
            <w:r>
              <w:rPr>
                <w:rFonts w:cs="2  Titr" w:hint="cs"/>
                <w:sz w:val="26"/>
                <w:szCs w:val="26"/>
                <w:rtl/>
              </w:rPr>
              <w:t>تبصره 3:</w:t>
            </w:r>
            <w:r>
              <w:rPr>
                <w:rFonts w:cs="2  Zar" w:hint="cs"/>
                <w:sz w:val="26"/>
                <w:szCs w:val="26"/>
                <w:rtl/>
              </w:rPr>
              <w:t xml:space="preserve"> </w:t>
            </w:r>
            <w:r w:rsidR="0037114A">
              <w:rPr>
                <w:rFonts w:cs="2  Zar" w:hint="cs"/>
                <w:sz w:val="26"/>
                <w:szCs w:val="26"/>
                <w:rtl/>
              </w:rPr>
              <w:t>پرداخت كسورات قانوني مربوط به قرارداد برعهده پیمانکار بوده و آزادنمودن ضمانت انجام تعهدات و نيز آخرين پرداخت به پیمانکار منوط به ارائه مفاصاحسابهاي لازم مي‌باشد.</w:t>
            </w:r>
          </w:p>
          <w:p w:rsidR="0037114A" w:rsidRDefault="0037114A" w:rsidP="00846620">
            <w:pPr>
              <w:jc w:val="both"/>
              <w:rPr>
                <w:rFonts w:ascii="IranNastaliq" w:hAnsi="IranNastaliq" w:cs="B Mitra"/>
                <w:sz w:val="26"/>
                <w:szCs w:val="26"/>
                <w:rtl/>
              </w:rPr>
            </w:pPr>
            <w:r>
              <w:rPr>
                <w:rFonts w:cs="2  Titr" w:hint="cs"/>
                <w:sz w:val="26"/>
                <w:szCs w:val="26"/>
                <w:rtl/>
              </w:rPr>
              <w:t xml:space="preserve">تبصره </w:t>
            </w:r>
            <w:r w:rsidR="00846620">
              <w:rPr>
                <w:rFonts w:cs="2  Titr" w:hint="cs"/>
                <w:sz w:val="26"/>
                <w:szCs w:val="26"/>
                <w:rtl/>
              </w:rPr>
              <w:t>4</w:t>
            </w:r>
            <w:r>
              <w:rPr>
                <w:rFonts w:cs="2  Titr" w:hint="cs"/>
                <w:sz w:val="26"/>
                <w:szCs w:val="26"/>
                <w:rtl/>
              </w:rPr>
              <w:t>:</w:t>
            </w:r>
            <w:r w:rsidR="00846620">
              <w:rPr>
                <w:rFonts w:cs="2  Zar" w:hint="cs"/>
                <w:sz w:val="26"/>
                <w:szCs w:val="26"/>
                <w:rtl/>
              </w:rPr>
              <w:t xml:space="preserve"> </w:t>
            </w:r>
            <w:r>
              <w:rPr>
                <w:rFonts w:cs="2  Zar" w:hint="cs"/>
                <w:sz w:val="26"/>
                <w:szCs w:val="26"/>
                <w:rtl/>
              </w:rPr>
              <w:t>آمار سالیانه اعلام شده در جدول فوق به صورت درصد حجمی بوده که طرفین قرارداد ملزم هستند طبق آمار سالیانه اقدام نمایند و تغییرات آمار ، مشمول هیچگونه افزایش یا کاهش قیمتی نخواهد بود.</w:t>
            </w:r>
          </w:p>
          <w:p w:rsidR="001A603C" w:rsidRPr="00892E30" w:rsidRDefault="0037114A" w:rsidP="00846620">
            <w:pPr>
              <w:jc w:val="lowKashida"/>
              <w:rPr>
                <w:rFonts w:cs="2  Titr"/>
                <w:rtl/>
              </w:rPr>
            </w:pPr>
            <w:r>
              <w:rPr>
                <w:rFonts w:cs="2  Titr" w:hint="cs"/>
                <w:sz w:val="26"/>
                <w:szCs w:val="26"/>
                <w:rtl/>
              </w:rPr>
              <w:t>تبصره</w:t>
            </w:r>
            <w:r w:rsidR="00846620">
              <w:rPr>
                <w:rFonts w:cs="2  Titr" w:hint="cs"/>
                <w:sz w:val="26"/>
                <w:szCs w:val="26"/>
                <w:rtl/>
              </w:rPr>
              <w:t xml:space="preserve"> 5</w:t>
            </w:r>
            <w:r>
              <w:rPr>
                <w:rFonts w:cs="2  Titr" w:hint="cs"/>
                <w:sz w:val="26"/>
                <w:szCs w:val="26"/>
                <w:rtl/>
              </w:rPr>
              <w:t>:</w:t>
            </w:r>
            <w:r>
              <w:rPr>
                <w:rFonts w:cs="2  Zar" w:hint="cs"/>
                <w:sz w:val="26"/>
                <w:szCs w:val="26"/>
                <w:rtl/>
              </w:rPr>
              <w:t xml:space="preserve"> در صورتيكه به قرارداد مذكور ماليات بر ارزش افزوده تعلق گيرد پس از ارسال اسناد لازم از طريق پیمانکار، توسط کارفرما محاسبه و اضافه بر مبلغ قرارداد پرداخت خواهد شد</w:t>
            </w:r>
            <w:r w:rsidRPr="00892E30">
              <w:rPr>
                <w:rFonts w:cs="2  Titr"/>
                <w:rtl/>
              </w:rPr>
              <w:t xml:space="preserve"> </w:t>
            </w:r>
            <w:r w:rsidR="00846620">
              <w:rPr>
                <w:rFonts w:cs="2  Titr" w:hint="cs"/>
                <w:rtl/>
              </w:rPr>
              <w:t>.</w:t>
            </w:r>
          </w:p>
        </w:tc>
      </w:tr>
    </w:tbl>
    <w:p w:rsidR="00782D71" w:rsidRPr="00892E30"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37114A" w:rsidRPr="00870658" w:rsidRDefault="0037114A" w:rsidP="0037114A">
            <w:pPr>
              <w:jc w:val="both"/>
              <w:rPr>
                <w:rFonts w:cs="B Titr"/>
                <w:color w:val="000000" w:themeColor="text1"/>
                <w:sz w:val="26"/>
                <w:szCs w:val="26"/>
                <w:u w:val="single"/>
                <w:rtl/>
              </w:rPr>
            </w:pPr>
            <w:r w:rsidRPr="00870658">
              <w:rPr>
                <w:rFonts w:cs="B Titr" w:hint="cs"/>
                <w:color w:val="000000" w:themeColor="text1"/>
                <w:sz w:val="26"/>
                <w:szCs w:val="26"/>
                <w:u w:val="single"/>
                <w:rtl/>
              </w:rPr>
              <w:t xml:space="preserve">ماده 4: نحوه ‌پرداخت: </w:t>
            </w:r>
          </w:p>
          <w:p w:rsidR="0037114A" w:rsidRPr="00870658" w:rsidRDefault="0037114A" w:rsidP="001315E0">
            <w:pPr>
              <w:pStyle w:val="BodyText"/>
              <w:jc w:val="both"/>
              <w:rPr>
                <w:rFonts w:cs="2  Zar"/>
                <w:color w:val="000000" w:themeColor="text1"/>
                <w:sz w:val="26"/>
                <w:szCs w:val="26"/>
                <w:rtl/>
              </w:rPr>
            </w:pPr>
            <w:r w:rsidRPr="00870658">
              <w:rPr>
                <w:rFonts w:cs="2  Titr" w:hint="cs"/>
                <w:color w:val="000000" w:themeColor="text1"/>
                <w:sz w:val="26"/>
                <w:szCs w:val="26"/>
                <w:rtl/>
                <w:lang w:bidi="fa-IR"/>
              </w:rPr>
              <w:t>تبصره 1:</w:t>
            </w:r>
            <w:r w:rsidRPr="00870658">
              <w:rPr>
                <w:rFonts w:cs="2  Zar" w:hint="cs"/>
                <w:color w:val="000000" w:themeColor="text1"/>
                <w:sz w:val="26"/>
                <w:szCs w:val="26"/>
                <w:rtl/>
              </w:rPr>
              <w:t xml:space="preserve"> پرداخت بابت انجام موضوع قرارداد ماهیانه بر اساس حجم واقعی کار انجام شده و چک لیست نظارتی تکمیل شده توسط واحد که به تائید </w:t>
            </w:r>
            <w:r w:rsidR="001315E0">
              <w:rPr>
                <w:rFonts w:cs="2  Zar" w:hint="cs"/>
                <w:color w:val="000000" w:themeColor="text1"/>
                <w:sz w:val="26"/>
                <w:szCs w:val="26"/>
                <w:rtl/>
              </w:rPr>
              <w:t>نماینده کارفرما</w:t>
            </w:r>
            <w:r w:rsidRPr="00870658">
              <w:rPr>
                <w:rFonts w:cs="2  Zar" w:hint="cs"/>
                <w:color w:val="000000" w:themeColor="text1"/>
                <w:sz w:val="26"/>
                <w:szCs w:val="26"/>
                <w:rtl/>
              </w:rPr>
              <w:t xml:space="preserve"> رسیده باشد و پس از کسر  کسورات قانونی و ارسال لیست بیمه نیروها و تصویر فیش حقوقی نیروها قابل پرداخت خواهد بود.</w:t>
            </w:r>
          </w:p>
          <w:p w:rsidR="0037114A" w:rsidRPr="00870658" w:rsidRDefault="0037114A" w:rsidP="001315E0">
            <w:pPr>
              <w:pStyle w:val="BodyText"/>
              <w:jc w:val="both"/>
              <w:rPr>
                <w:rFonts w:cs="2  Zar"/>
                <w:color w:val="000000" w:themeColor="text1"/>
                <w:sz w:val="26"/>
                <w:szCs w:val="26"/>
                <w:rtl/>
              </w:rPr>
            </w:pPr>
            <w:r w:rsidRPr="00870658">
              <w:rPr>
                <w:rFonts w:cs="2  Titr" w:hint="cs"/>
                <w:color w:val="000000" w:themeColor="text1"/>
                <w:sz w:val="26"/>
                <w:szCs w:val="26"/>
                <w:rtl/>
              </w:rPr>
              <w:t xml:space="preserve">تبصره 2: </w:t>
            </w:r>
            <w:r w:rsidRPr="00870658">
              <w:rPr>
                <w:rFonts w:cs="2  Zar" w:hint="cs"/>
                <w:color w:val="000000" w:themeColor="text1"/>
                <w:sz w:val="26"/>
                <w:szCs w:val="26"/>
                <w:rtl/>
              </w:rPr>
              <w:t>پرداخت اضافه کار مشخص شده در ماده 3 قرارداد ٬ به نیروهای تحت پوشش پیمانکار منوط ب</w:t>
            </w:r>
            <w:r w:rsidR="001315E0">
              <w:rPr>
                <w:rFonts w:cs="2  Zar" w:hint="cs"/>
                <w:color w:val="000000" w:themeColor="text1"/>
                <w:sz w:val="26"/>
                <w:szCs w:val="26"/>
                <w:rtl/>
              </w:rPr>
              <w:t>ه بررسی و تائید نماینده کارفرما</w:t>
            </w:r>
            <w:r w:rsidRPr="00870658">
              <w:rPr>
                <w:rFonts w:cs="2  Zar" w:hint="cs"/>
                <w:color w:val="000000" w:themeColor="text1"/>
                <w:sz w:val="26"/>
                <w:szCs w:val="26"/>
                <w:rtl/>
              </w:rPr>
              <w:t xml:space="preserve"> می باشد .</w:t>
            </w:r>
          </w:p>
          <w:p w:rsidR="0037114A" w:rsidRPr="00870658" w:rsidRDefault="0037114A" w:rsidP="0037114A">
            <w:pPr>
              <w:ind w:left="34"/>
              <w:jc w:val="both"/>
              <w:rPr>
                <w:rFonts w:cs="B Nazanin"/>
                <w:color w:val="000000" w:themeColor="text1"/>
                <w:sz w:val="26"/>
                <w:szCs w:val="26"/>
                <w:rtl/>
              </w:rPr>
            </w:pPr>
            <w:r w:rsidRPr="00870658">
              <w:rPr>
                <w:rFonts w:cs="2  Titr" w:hint="cs"/>
                <w:color w:val="000000" w:themeColor="text1"/>
                <w:sz w:val="26"/>
                <w:szCs w:val="26"/>
                <w:rtl/>
              </w:rPr>
              <w:lastRenderedPageBreak/>
              <w:t xml:space="preserve">تبصره 3: </w:t>
            </w:r>
            <w:r w:rsidRPr="00870658">
              <w:rPr>
                <w:rFonts w:cs="2  Zar" w:hint="cs"/>
                <w:noProof/>
                <w:color w:val="000000" w:themeColor="text1"/>
                <w:sz w:val="26"/>
                <w:szCs w:val="26"/>
                <w:rtl/>
                <w:lang w:bidi="ar-SA"/>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Pr="00870658">
                <w:rPr>
                  <w:rFonts w:cs="2  Zar"/>
                  <w:noProof/>
                  <w:color w:val="000000" w:themeColor="text1"/>
                  <w:sz w:val="26"/>
                  <w:szCs w:val="26"/>
                  <w:lang w:bidi="ar-SA"/>
                </w:rPr>
                <w:t>www.tax.gov.ir</w:t>
              </w:r>
            </w:hyperlink>
            <w:r w:rsidRPr="00870658">
              <w:rPr>
                <w:rFonts w:cs="2  Zar" w:hint="cs"/>
                <w:noProof/>
                <w:color w:val="000000" w:themeColor="text1"/>
                <w:sz w:val="26"/>
                <w:szCs w:val="26"/>
                <w:rtl/>
                <w:lang w:bidi="ar-SA"/>
              </w:rPr>
              <w:t xml:space="preserve"> پیگیری لازم را به عمل آورد.</w:t>
            </w:r>
          </w:p>
          <w:p w:rsidR="0037114A" w:rsidRPr="00870658" w:rsidRDefault="0037114A" w:rsidP="0037114A">
            <w:pPr>
              <w:pStyle w:val="BodyText"/>
              <w:jc w:val="both"/>
              <w:rPr>
                <w:rFonts w:cs="2  Zar"/>
                <w:color w:val="000000" w:themeColor="text1"/>
                <w:sz w:val="26"/>
                <w:szCs w:val="26"/>
                <w:rtl/>
              </w:rPr>
            </w:pPr>
            <w:r w:rsidRPr="00870658">
              <w:rPr>
                <w:rFonts w:cs="2  Titr" w:hint="cs"/>
                <w:color w:val="000000" w:themeColor="text1"/>
                <w:sz w:val="26"/>
                <w:szCs w:val="26"/>
                <w:rtl/>
                <w:lang w:bidi="fa-IR"/>
              </w:rPr>
              <w:t>تبصره 4:</w:t>
            </w:r>
            <w:r w:rsidRPr="00870658">
              <w:rPr>
                <w:rFonts w:cs="2  Zar" w:hint="cs"/>
                <w:color w:val="000000" w:themeColor="text1"/>
                <w:sz w:val="26"/>
                <w:szCs w:val="26"/>
                <w:rtl/>
              </w:rPr>
              <w:t xml:space="preserve"> چك ليست نظارتي جهت ارزيابي كار انجام شده توسط پیمانکار ، بوسيله واحد مربوطه تکمیل و مبنای پرداخت قرار مي‌گيرد.</w:t>
            </w:r>
          </w:p>
          <w:p w:rsidR="0037114A" w:rsidRPr="00870658" w:rsidRDefault="0037114A" w:rsidP="0037114A">
            <w:pPr>
              <w:pStyle w:val="BodyText"/>
              <w:numPr>
                <w:ilvl w:val="0"/>
                <w:numId w:val="17"/>
              </w:numPr>
              <w:jc w:val="both"/>
              <w:rPr>
                <w:rFonts w:cs="2  Zar"/>
                <w:color w:val="000000" w:themeColor="text1"/>
                <w:sz w:val="26"/>
                <w:szCs w:val="26"/>
              </w:rPr>
            </w:pPr>
            <w:r w:rsidRPr="00870658">
              <w:rPr>
                <w:rFonts w:cs="2  Zar" w:hint="cs"/>
                <w:color w:val="000000" w:themeColor="text1"/>
                <w:sz w:val="26"/>
                <w:szCs w:val="26"/>
                <w:rtl/>
              </w:rPr>
              <w:t>كسب 90% امتياز ماهيانه = پرداخت كل مبلغ ماهيانه قرارداد توسط كارفرما طبق حجم واقعی کار انجام شده و تعرفه هر خدمت.</w:t>
            </w:r>
          </w:p>
          <w:p w:rsidR="0037114A" w:rsidRPr="00870658" w:rsidRDefault="0037114A" w:rsidP="0037114A">
            <w:pPr>
              <w:pStyle w:val="BodyText"/>
              <w:numPr>
                <w:ilvl w:val="0"/>
                <w:numId w:val="17"/>
              </w:numPr>
              <w:jc w:val="both"/>
              <w:rPr>
                <w:rFonts w:cs="2  Zar"/>
                <w:color w:val="000000" w:themeColor="text1"/>
                <w:sz w:val="26"/>
                <w:szCs w:val="26"/>
              </w:rPr>
            </w:pPr>
            <w:r w:rsidRPr="00870658">
              <w:rPr>
                <w:rFonts w:cs="2  Zar" w:hint="cs"/>
                <w:color w:val="000000" w:themeColor="text1"/>
                <w:sz w:val="26"/>
                <w:szCs w:val="26"/>
                <w:rtl/>
              </w:rPr>
              <w:t>كسب 85% تا 90% امتياز ماهيانه = به ازاي هر يك درصد كاهش، يك درصد از مبلغ ماهيانه توسط كارفرما كسر مي‌شود.</w:t>
            </w:r>
          </w:p>
          <w:p w:rsidR="0037114A" w:rsidRPr="00870658" w:rsidRDefault="0037114A" w:rsidP="0037114A">
            <w:pPr>
              <w:pStyle w:val="BodyText"/>
              <w:numPr>
                <w:ilvl w:val="0"/>
                <w:numId w:val="17"/>
              </w:numPr>
              <w:jc w:val="both"/>
              <w:rPr>
                <w:rFonts w:cs="2  Zar"/>
                <w:color w:val="000000" w:themeColor="text1"/>
                <w:sz w:val="26"/>
                <w:szCs w:val="26"/>
              </w:rPr>
            </w:pPr>
            <w:r w:rsidRPr="00870658">
              <w:rPr>
                <w:rFonts w:cs="2  Zar" w:hint="cs"/>
                <w:color w:val="000000" w:themeColor="text1"/>
                <w:sz w:val="26"/>
                <w:szCs w:val="26"/>
                <w:rtl/>
              </w:rPr>
              <w:t>كسب امتياز ماهيانه كمتر از 85% = كسر مبلغ ماهيانه تا 5% (85% - 90%) مطابق قرارداد توسط كارفرما- و كسر مبلغ ماهيانه بيش از 5% (85%) با مجوز مديريت امور پشتيباني و رفاهی.</w:t>
            </w:r>
          </w:p>
          <w:p w:rsidR="0037114A" w:rsidRPr="00870658" w:rsidRDefault="0037114A" w:rsidP="0037114A">
            <w:pPr>
              <w:pStyle w:val="BodyText"/>
              <w:numPr>
                <w:ilvl w:val="0"/>
                <w:numId w:val="17"/>
              </w:numPr>
              <w:jc w:val="both"/>
              <w:rPr>
                <w:rFonts w:cs="2  Zar"/>
                <w:color w:val="000000" w:themeColor="text1"/>
                <w:sz w:val="26"/>
                <w:szCs w:val="26"/>
                <w:rtl/>
              </w:rPr>
            </w:pPr>
            <w:r w:rsidRPr="00870658">
              <w:rPr>
                <w:rFonts w:cs="2  Zar" w:hint="cs"/>
                <w:color w:val="000000" w:themeColor="text1"/>
                <w:sz w:val="26"/>
                <w:szCs w:val="26"/>
                <w:rtl/>
              </w:rPr>
              <w:t>كسب امتياز ماهيانه كمتر از 70% = لغو قرارداد با ذكر مهلت معين و ضبط تضمین انجام تعهدات شركت.</w:t>
            </w:r>
          </w:p>
          <w:p w:rsidR="0037114A" w:rsidRPr="00870658" w:rsidRDefault="0037114A" w:rsidP="0037114A">
            <w:pPr>
              <w:pStyle w:val="BodyText"/>
              <w:jc w:val="both"/>
              <w:rPr>
                <w:rFonts w:cs="2  Zar"/>
                <w:color w:val="000000" w:themeColor="text1"/>
                <w:sz w:val="26"/>
                <w:szCs w:val="26"/>
                <w:rtl/>
              </w:rPr>
            </w:pPr>
            <w:r w:rsidRPr="00870658">
              <w:rPr>
                <w:rFonts w:cs="2  Titr" w:hint="cs"/>
                <w:color w:val="000000" w:themeColor="text1"/>
                <w:sz w:val="26"/>
                <w:szCs w:val="26"/>
                <w:rtl/>
                <w:lang w:bidi="fa-IR"/>
              </w:rPr>
              <w:t>تبصره 5 :</w:t>
            </w:r>
            <w:r w:rsidRPr="00870658">
              <w:rPr>
                <w:rFonts w:cs="2  Zar" w:hint="cs"/>
                <w:color w:val="000000" w:themeColor="text1"/>
                <w:sz w:val="26"/>
                <w:szCs w:val="26"/>
                <w:rtl/>
              </w:rPr>
              <w:t xml:space="preserve"> در صورت گزارش و يا مشاهده مواردي خلاف مفاد فوق با متخلف طبق شرايط قرارداد برخورد خواهد شد.</w:t>
            </w:r>
          </w:p>
          <w:p w:rsidR="0037114A" w:rsidRPr="00870658" w:rsidRDefault="0037114A" w:rsidP="0037114A">
            <w:pPr>
              <w:pStyle w:val="BodyText"/>
              <w:jc w:val="both"/>
              <w:rPr>
                <w:rFonts w:cs="2  Zar"/>
                <w:color w:val="000000" w:themeColor="text1"/>
                <w:sz w:val="26"/>
                <w:szCs w:val="26"/>
                <w:rtl/>
              </w:rPr>
            </w:pPr>
            <w:r w:rsidRPr="00870658">
              <w:rPr>
                <w:rFonts w:cs="2  Titr" w:hint="cs"/>
                <w:color w:val="000000" w:themeColor="text1"/>
                <w:sz w:val="26"/>
                <w:szCs w:val="26"/>
                <w:rtl/>
                <w:lang w:bidi="fa-IR"/>
              </w:rPr>
              <w:t>تبصره 6 :</w:t>
            </w:r>
            <w:r w:rsidRPr="00870658">
              <w:rPr>
                <w:rFonts w:cs="2  Zar" w:hint="cs"/>
                <w:color w:val="000000" w:themeColor="text1"/>
                <w:sz w:val="26"/>
                <w:szCs w:val="26"/>
                <w:rtl/>
              </w:rPr>
              <w:t xml:space="preserve"> 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 </w:t>
            </w:r>
          </w:p>
          <w:p w:rsidR="0037114A" w:rsidRPr="00870658" w:rsidRDefault="0037114A" w:rsidP="0037114A">
            <w:pPr>
              <w:pStyle w:val="BodyText"/>
              <w:jc w:val="both"/>
              <w:rPr>
                <w:rFonts w:cs="2  Zar"/>
                <w:color w:val="000000" w:themeColor="text1"/>
                <w:sz w:val="26"/>
                <w:szCs w:val="26"/>
                <w:rtl/>
              </w:rPr>
            </w:pPr>
            <w:r w:rsidRPr="00870658">
              <w:rPr>
                <w:rFonts w:cs="2  Titr" w:hint="cs"/>
                <w:color w:val="000000" w:themeColor="text1"/>
                <w:sz w:val="26"/>
                <w:szCs w:val="26"/>
                <w:rtl/>
                <w:lang w:bidi="fa-IR"/>
              </w:rPr>
              <w:t>تبصره 7 :</w:t>
            </w:r>
            <w:r w:rsidRPr="00870658">
              <w:rPr>
                <w:rFonts w:cs="2  Zar" w:hint="cs"/>
                <w:color w:val="000000" w:themeColor="text1"/>
                <w:sz w:val="26"/>
                <w:szCs w:val="26"/>
                <w:rtl/>
              </w:rPr>
              <w:t xml:space="preserve"> 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37114A" w:rsidRPr="00DA7AE0" w:rsidRDefault="0037114A" w:rsidP="0037114A">
            <w:pPr>
              <w:pStyle w:val="BodyText"/>
              <w:jc w:val="both"/>
              <w:rPr>
                <w:rFonts w:cs="2  Zar"/>
                <w:color w:val="000000" w:themeColor="text1"/>
                <w:sz w:val="26"/>
                <w:szCs w:val="26"/>
                <w:rtl/>
              </w:rPr>
            </w:pPr>
            <w:r w:rsidRPr="00DA7AE0">
              <w:rPr>
                <w:rFonts w:cs="2  Titr" w:hint="cs"/>
                <w:color w:val="000000" w:themeColor="text1"/>
                <w:sz w:val="26"/>
                <w:szCs w:val="26"/>
                <w:rtl/>
                <w:lang w:bidi="fa-IR"/>
              </w:rPr>
              <w:t>تبصره 8 :</w:t>
            </w:r>
            <w:r w:rsidRPr="00DA7AE0">
              <w:rPr>
                <w:rFonts w:cs="2  Zar" w:hint="cs"/>
                <w:color w:val="000000" w:themeColor="text1"/>
                <w:sz w:val="26"/>
                <w:szCs w:val="26"/>
                <w:rtl/>
              </w:rPr>
              <w:t>پیمانکار موظف است تا پنجم هر ماه نسبت به واریز حقوق به حساب کارکنان خود اقدام  نماید . همچنین پیمانکار ملزم به ارائه فيش مبني بر پرداخت حقوق و حق بيمه ماهيانه کارکنان خود بوده و در صورت عدم ارائه از صورتحساب پرداختي به مشاراليه كسر خواهد شد .</w:t>
            </w:r>
          </w:p>
          <w:p w:rsidR="00846620" w:rsidRPr="00DA7AE0" w:rsidRDefault="006F77AC" w:rsidP="001315E0">
            <w:pPr>
              <w:pStyle w:val="BodyText"/>
              <w:jc w:val="both"/>
              <w:rPr>
                <w:rFonts w:cs="2  Zar"/>
                <w:color w:val="000000" w:themeColor="text1"/>
                <w:sz w:val="26"/>
                <w:szCs w:val="26"/>
                <w:rtl/>
              </w:rPr>
            </w:pPr>
            <w:r w:rsidRPr="00DA7AE0">
              <w:rPr>
                <w:rFonts w:cs="B Titr" w:hint="cs"/>
                <w:color w:val="000000" w:themeColor="text1"/>
                <w:sz w:val="26"/>
                <w:szCs w:val="26"/>
                <w:rtl/>
              </w:rPr>
              <w:t>تبصره 9 :</w:t>
            </w:r>
            <w:r w:rsidRPr="00DA7AE0">
              <w:rPr>
                <w:rFonts w:cs="B Zar" w:hint="cs"/>
                <w:color w:val="000000" w:themeColor="text1"/>
                <w:sz w:val="26"/>
                <w:szCs w:val="26"/>
                <w:rtl/>
              </w:rPr>
              <w:t xml:space="preserve"> </w:t>
            </w:r>
            <w:r w:rsidR="00846620" w:rsidRPr="00DA7AE0">
              <w:rPr>
                <w:rFonts w:cs="2  Zar" w:hint="cs"/>
                <w:color w:val="000000" w:themeColor="text1"/>
                <w:sz w:val="26"/>
                <w:szCs w:val="26"/>
                <w:rtl/>
              </w:rPr>
              <w:t>پیمانکار موظف است طبق آنالیزهای پیوست و با رعایت کامل قوانین کار و امور اجتماعی نسبت به پرداخت حقوق نیروهای تحت پوشش خود اقدام نماید و لیست حقوق و مزایای نیروها که به تائید بانک رسیده را همراه با فیش حقوقی تحویل نماینده کارفرما نماید .</w:t>
            </w:r>
          </w:p>
          <w:p w:rsidR="0037114A" w:rsidRPr="00DA7AE0" w:rsidRDefault="0037114A" w:rsidP="006F77AC">
            <w:pPr>
              <w:jc w:val="both"/>
              <w:rPr>
                <w:rFonts w:cs="B Zar"/>
                <w:color w:val="000000" w:themeColor="text1"/>
                <w:sz w:val="26"/>
                <w:szCs w:val="26"/>
                <w:rtl/>
              </w:rPr>
            </w:pPr>
            <w:r w:rsidRPr="00DA7AE0">
              <w:rPr>
                <w:rFonts w:cs="B Titr" w:hint="cs"/>
                <w:color w:val="000000" w:themeColor="text1"/>
                <w:sz w:val="26"/>
                <w:szCs w:val="26"/>
                <w:rtl/>
              </w:rPr>
              <w:t xml:space="preserve">تبصره </w:t>
            </w:r>
            <w:r w:rsidR="006F77AC" w:rsidRPr="00DA7AE0">
              <w:rPr>
                <w:rFonts w:cs="B Titr" w:hint="cs"/>
                <w:color w:val="000000" w:themeColor="text1"/>
                <w:sz w:val="26"/>
                <w:szCs w:val="26"/>
                <w:rtl/>
              </w:rPr>
              <w:t>10</w:t>
            </w:r>
            <w:r w:rsidRPr="00DA7AE0">
              <w:rPr>
                <w:rFonts w:cs="B Titr" w:hint="cs"/>
                <w:color w:val="000000" w:themeColor="text1"/>
                <w:sz w:val="26"/>
                <w:szCs w:val="26"/>
                <w:rtl/>
              </w:rPr>
              <w:t xml:space="preserve"> :</w:t>
            </w:r>
            <w:r w:rsidRPr="00DA7AE0">
              <w:rPr>
                <w:rFonts w:cs="B Zar" w:hint="cs"/>
                <w:color w:val="000000" w:themeColor="text1"/>
                <w:sz w:val="26"/>
                <w:szCs w:val="26"/>
                <w:rtl/>
              </w:rPr>
              <w:t xml:space="preserve"> پرداخت عوارض، ماليات و ساير كسورات قانوني اعم از بيمه و ... مربوط به قرارداد برعهده پيمانكار بوده و آزادنمودن تضمین انجام تعهدات و نيز پرداخت آخرين مبلغ به پيمانكار منوط به ارائه مفاصاحسابهاي لازم مي‌باشد. </w:t>
            </w:r>
          </w:p>
          <w:p w:rsidR="0037114A" w:rsidRPr="00DA7AE0" w:rsidRDefault="0037114A" w:rsidP="006F77AC">
            <w:pPr>
              <w:jc w:val="both"/>
              <w:rPr>
                <w:rFonts w:cs="2  Zar"/>
                <w:color w:val="000000" w:themeColor="text1"/>
                <w:sz w:val="26"/>
                <w:szCs w:val="26"/>
              </w:rPr>
            </w:pPr>
            <w:r w:rsidRPr="00DA7AE0">
              <w:rPr>
                <w:rFonts w:cs="2  Titr" w:hint="cs"/>
                <w:color w:val="000000" w:themeColor="text1"/>
                <w:sz w:val="26"/>
                <w:szCs w:val="26"/>
                <w:rtl/>
              </w:rPr>
              <w:t xml:space="preserve">تبصره </w:t>
            </w:r>
            <w:r w:rsidR="006F77AC" w:rsidRPr="00DA7AE0">
              <w:rPr>
                <w:rFonts w:cs="2  Titr" w:hint="cs"/>
                <w:color w:val="000000" w:themeColor="text1"/>
                <w:sz w:val="26"/>
                <w:szCs w:val="26"/>
                <w:rtl/>
              </w:rPr>
              <w:t>11</w:t>
            </w:r>
            <w:r w:rsidRPr="00DA7AE0">
              <w:rPr>
                <w:rFonts w:cs="2  Titr" w:hint="cs"/>
                <w:color w:val="000000" w:themeColor="text1"/>
                <w:sz w:val="26"/>
                <w:szCs w:val="26"/>
                <w:rtl/>
              </w:rPr>
              <w:t xml:space="preserve"> :</w:t>
            </w:r>
            <w:r w:rsidRPr="00DA7AE0">
              <w:rPr>
                <w:rFonts w:cs="2  Zar" w:hint="cs"/>
                <w:noProof/>
                <w:color w:val="000000" w:themeColor="text1"/>
                <w:sz w:val="26"/>
                <w:szCs w:val="26"/>
                <w:rtl/>
              </w:rPr>
              <w:t xml:space="preserve">پیمانکار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w:t>
            </w:r>
            <w:r w:rsidRPr="00DA7AE0">
              <w:rPr>
                <w:rFonts w:cs="2  Zar" w:hint="cs"/>
                <w:noProof/>
                <w:color w:val="000000" w:themeColor="text1"/>
                <w:sz w:val="26"/>
                <w:szCs w:val="26"/>
                <w:rtl/>
              </w:rPr>
              <w:lastRenderedPageBreak/>
              <w:t>درصد كل قرارداد و آخرين قسط نگهداري شده  محاسبه و به سازمان  تامين اجتماعي پرداخت و رسيد كتبي دريافت می نماید و پیمانکار در این خصوص حق هیچگونه اعتراضی نخواهد داشت.</w:t>
            </w:r>
          </w:p>
          <w:p w:rsidR="00266226" w:rsidRPr="00892E30" w:rsidRDefault="0037114A" w:rsidP="006F77AC">
            <w:pPr>
              <w:jc w:val="both"/>
              <w:rPr>
                <w:rFonts w:cs="2  Zar"/>
                <w:sz w:val="27"/>
                <w:szCs w:val="27"/>
                <w:rtl/>
              </w:rPr>
            </w:pPr>
            <w:r w:rsidRPr="00DA7AE0">
              <w:rPr>
                <w:rFonts w:cs="2  Titr" w:hint="cs"/>
                <w:color w:val="000000" w:themeColor="text1"/>
                <w:sz w:val="26"/>
                <w:szCs w:val="26"/>
                <w:rtl/>
              </w:rPr>
              <w:t xml:space="preserve">تبصره </w:t>
            </w:r>
            <w:r w:rsidR="006F77AC" w:rsidRPr="00DA7AE0">
              <w:rPr>
                <w:rFonts w:cs="2  Titr" w:hint="cs"/>
                <w:color w:val="000000" w:themeColor="text1"/>
                <w:sz w:val="26"/>
                <w:szCs w:val="26"/>
                <w:rtl/>
              </w:rPr>
              <w:t>12</w:t>
            </w:r>
            <w:r w:rsidRPr="00DA7AE0">
              <w:rPr>
                <w:rFonts w:cs="2  Titr" w:hint="cs"/>
                <w:color w:val="000000" w:themeColor="text1"/>
                <w:sz w:val="26"/>
                <w:szCs w:val="26"/>
                <w:rtl/>
              </w:rPr>
              <w:t xml:space="preserve"> :</w:t>
            </w:r>
            <w:r w:rsidRPr="00DA7AE0">
              <w:rPr>
                <w:rFonts w:cs="2  Zar" w:hint="cs"/>
                <w:noProof/>
                <w:color w:val="000000" w:themeColor="text1"/>
                <w:sz w:val="26"/>
                <w:szCs w:val="26"/>
                <w:rtl/>
              </w:rPr>
              <w:t>پیمانکار موظف مي باشد جهت این قرارداد، كد</w:t>
            </w:r>
            <w:r w:rsidRPr="00DA7AE0">
              <w:rPr>
                <w:rFonts w:hint="cs"/>
                <w:noProof/>
                <w:color w:val="000000" w:themeColor="text1"/>
                <w:sz w:val="26"/>
                <w:szCs w:val="26"/>
                <w:rtl/>
              </w:rPr>
              <w:t> </w:t>
            </w:r>
            <w:r w:rsidRPr="00DA7AE0">
              <w:rPr>
                <w:rFonts w:cs="2  Zar" w:hint="cs"/>
                <w:noProof/>
                <w:color w:val="000000" w:themeColor="text1"/>
                <w:sz w:val="26"/>
                <w:szCs w:val="26"/>
                <w:rtl/>
              </w:rPr>
              <w:t xml:space="preserve">پیمان جديد </w:t>
            </w:r>
            <w:r w:rsidRPr="00DA7AE0">
              <w:rPr>
                <w:rFonts w:hint="cs"/>
                <w:noProof/>
                <w:color w:val="000000" w:themeColor="text1"/>
                <w:sz w:val="26"/>
                <w:szCs w:val="26"/>
                <w:rtl/>
              </w:rPr>
              <w:t> </w:t>
            </w:r>
            <w:r w:rsidRPr="00DA7AE0">
              <w:rPr>
                <w:rFonts w:cs="2  Zar" w:hint="cs"/>
                <w:noProof/>
                <w:color w:val="000000" w:themeColor="text1"/>
                <w:sz w:val="26"/>
                <w:szCs w:val="26"/>
                <w:rtl/>
              </w:rPr>
              <w:t xml:space="preserve">از سازمان تامين اجتماعي اخذ و به واحد اعلام نمايد. كه مسئوليت پيگيري و نظارت بر حسن اجراي </w:t>
            </w:r>
            <w:r w:rsidRPr="00DA7AE0">
              <w:rPr>
                <w:rFonts w:hint="cs"/>
                <w:noProof/>
                <w:color w:val="000000" w:themeColor="text1"/>
                <w:sz w:val="26"/>
                <w:szCs w:val="26"/>
                <w:rtl/>
              </w:rPr>
              <w:t> </w:t>
            </w:r>
            <w:r w:rsidRPr="00DA7AE0">
              <w:rPr>
                <w:rFonts w:cs="2  Zar" w:hint="cs"/>
                <w:noProof/>
                <w:color w:val="000000" w:themeColor="text1"/>
                <w:sz w:val="26"/>
                <w:szCs w:val="26"/>
                <w:rtl/>
              </w:rPr>
              <w:t>اين امر بر عهده کارفرما مي باشد.</w:t>
            </w:r>
          </w:p>
        </w:tc>
      </w:tr>
    </w:tbl>
    <w:p w:rsidR="00782D71" w:rsidRPr="00892E30"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782D71" w:rsidRPr="00892E30" w:rsidRDefault="00782D71" w:rsidP="00E737E3">
            <w:pPr>
              <w:jc w:val="both"/>
              <w:rPr>
                <w:rFonts w:cs="B Titr"/>
                <w:sz w:val="25"/>
                <w:szCs w:val="25"/>
                <w:u w:val="single"/>
                <w:rtl/>
              </w:rPr>
            </w:pPr>
            <w:r w:rsidRPr="00892E30">
              <w:rPr>
                <w:rFonts w:cs="B Titr" w:hint="cs"/>
                <w:sz w:val="25"/>
                <w:szCs w:val="25"/>
                <w:u w:val="single"/>
                <w:rtl/>
              </w:rPr>
              <w:t xml:space="preserve">ماده 5: شرايط اختصاصي: </w:t>
            </w:r>
          </w:p>
          <w:p w:rsidR="00E737E3" w:rsidRPr="00892E30" w:rsidRDefault="00E737E3" w:rsidP="00F302D5">
            <w:pPr>
              <w:jc w:val="both"/>
              <w:rPr>
                <w:rFonts w:cs="2  Zar"/>
                <w:sz w:val="27"/>
                <w:szCs w:val="27"/>
                <w:rtl/>
              </w:rPr>
            </w:pPr>
            <w:r w:rsidRPr="00892E30">
              <w:rPr>
                <w:rFonts w:cs="2  Titr" w:hint="cs"/>
                <w:rtl/>
              </w:rPr>
              <w:t>تبصره 1:</w:t>
            </w:r>
            <w:r w:rsidRPr="00892E30">
              <w:rPr>
                <w:rFonts w:cs="2  Zar" w:hint="cs"/>
                <w:sz w:val="27"/>
                <w:szCs w:val="27"/>
                <w:rtl/>
              </w:rPr>
              <w:t xml:space="preserve">پیمانکار  موظف به </w:t>
            </w:r>
            <w:r w:rsidR="00F302D5" w:rsidRPr="00892E30">
              <w:rPr>
                <w:rFonts w:cs="2  Zar" w:hint="cs"/>
                <w:sz w:val="27"/>
                <w:szCs w:val="27"/>
                <w:rtl/>
              </w:rPr>
              <w:t xml:space="preserve">ارائه خدمات مورد نیاز توسط نیروهای آموزش دیده تحت پوشش خویش و </w:t>
            </w:r>
            <w:r w:rsidRPr="00892E30">
              <w:rPr>
                <w:rFonts w:cs="2  Zar" w:hint="cs"/>
                <w:sz w:val="27"/>
                <w:szCs w:val="27"/>
                <w:rtl/>
              </w:rPr>
              <w:t>مطابق حجم کار مورد نظر کارفرما جهت</w:t>
            </w:r>
            <w:r w:rsidR="00622076" w:rsidRPr="00892E30">
              <w:rPr>
                <w:rFonts w:cs="2  Zar" w:hint="cs"/>
                <w:sz w:val="27"/>
                <w:szCs w:val="27"/>
                <w:rtl/>
              </w:rPr>
              <w:t xml:space="preserve"> </w:t>
            </w:r>
            <w:r w:rsidRPr="00892E30">
              <w:rPr>
                <w:rFonts w:cs="2  Zar" w:hint="cs"/>
                <w:sz w:val="27"/>
                <w:szCs w:val="27"/>
                <w:rtl/>
              </w:rPr>
              <w:t xml:space="preserve">تمامی شیفت های کاری کلیه روزهای هفته می باشد. تامین نیروی جایگزین مرخصی </w:t>
            </w:r>
            <w:r w:rsidR="00F302D5" w:rsidRPr="00892E30">
              <w:rPr>
                <w:rFonts w:cs="2  Zar" w:hint="cs"/>
                <w:sz w:val="27"/>
                <w:szCs w:val="27"/>
                <w:rtl/>
              </w:rPr>
              <w:t xml:space="preserve">نیز </w:t>
            </w:r>
            <w:r w:rsidRPr="00892E30">
              <w:rPr>
                <w:rFonts w:cs="2  Zar" w:hint="cs"/>
                <w:sz w:val="27"/>
                <w:szCs w:val="27"/>
                <w:rtl/>
              </w:rPr>
              <w:t>برعهده پیمانکار می باشد.</w:t>
            </w:r>
          </w:p>
          <w:p w:rsidR="005976C9" w:rsidRPr="00892E30" w:rsidRDefault="00E737E3" w:rsidP="00E737E3">
            <w:pPr>
              <w:jc w:val="both"/>
              <w:rPr>
                <w:rFonts w:cs="2  Zar"/>
                <w:sz w:val="25"/>
                <w:szCs w:val="25"/>
                <w:rtl/>
              </w:rPr>
            </w:pPr>
            <w:r w:rsidRPr="00892E30">
              <w:rPr>
                <w:rFonts w:cs="2  Titr" w:hint="cs"/>
                <w:rtl/>
              </w:rPr>
              <w:t>تبصره 2:</w:t>
            </w:r>
            <w:r w:rsidRPr="00892E30">
              <w:rPr>
                <w:rFonts w:cs="2  Zar" w:hint="cs"/>
                <w:sz w:val="27"/>
                <w:szCs w:val="27"/>
                <w:rtl/>
              </w:rPr>
              <w:t xml:space="preserve">پیمانکار  موظف به انجام امور محوله طبق برنامه هفتگي يا ماهيانه </w:t>
            </w:r>
            <w:r w:rsidR="00F302D5" w:rsidRPr="00892E30">
              <w:rPr>
                <w:rFonts w:cs="2  Zar" w:hint="cs"/>
                <w:sz w:val="27"/>
                <w:szCs w:val="27"/>
                <w:rtl/>
              </w:rPr>
              <w:t xml:space="preserve">و بصورت 24 ساعته </w:t>
            </w:r>
            <w:r w:rsidRPr="00892E30">
              <w:rPr>
                <w:rFonts w:cs="2  Zar" w:hint="cs"/>
                <w:sz w:val="27"/>
                <w:szCs w:val="27"/>
                <w:rtl/>
              </w:rPr>
              <w:t>می باشد.</w:t>
            </w:r>
            <w:r w:rsidR="005976C9" w:rsidRPr="00892E30">
              <w:rPr>
                <w:rFonts w:cs="2  Zar" w:hint="cs"/>
                <w:sz w:val="25"/>
                <w:szCs w:val="25"/>
                <w:rtl/>
              </w:rPr>
              <w:t xml:space="preserve"> </w:t>
            </w:r>
          </w:p>
          <w:p w:rsidR="00E737E3" w:rsidRPr="00892E30" w:rsidRDefault="005976C9" w:rsidP="001315E0">
            <w:pPr>
              <w:jc w:val="both"/>
              <w:rPr>
                <w:rFonts w:cs="2  Zar"/>
                <w:sz w:val="25"/>
                <w:szCs w:val="25"/>
                <w:rtl/>
              </w:rPr>
            </w:pPr>
            <w:r w:rsidRPr="00892E30">
              <w:rPr>
                <w:rFonts w:cs="2  Titr" w:hint="cs"/>
                <w:rtl/>
              </w:rPr>
              <w:t xml:space="preserve">تبصره 3: </w:t>
            </w:r>
            <w:r w:rsidRPr="00892E30">
              <w:rPr>
                <w:rFonts w:cs="2  Zar" w:hint="cs"/>
                <w:sz w:val="25"/>
                <w:szCs w:val="25"/>
                <w:rtl/>
              </w:rPr>
              <w:t>پیمانکار موظف است برنامه حضور نیروها را به صورت 24 ساعته تحویل نماینده کارفرما نماید .</w:t>
            </w:r>
          </w:p>
          <w:p w:rsidR="00E737E3" w:rsidRPr="00892E30" w:rsidRDefault="005976C9" w:rsidP="005976C9">
            <w:pPr>
              <w:tabs>
                <w:tab w:val="num" w:pos="1384"/>
              </w:tabs>
              <w:jc w:val="lowKashida"/>
              <w:rPr>
                <w:rFonts w:cs="2  Zar"/>
                <w:sz w:val="27"/>
                <w:szCs w:val="27"/>
              </w:rPr>
            </w:pPr>
            <w:r w:rsidRPr="00892E30">
              <w:rPr>
                <w:rFonts w:cs="2  Titr" w:hint="cs"/>
                <w:rtl/>
              </w:rPr>
              <w:t xml:space="preserve">تبصره 4 : </w:t>
            </w:r>
            <w:r w:rsidR="00E737E3" w:rsidRPr="00892E30">
              <w:rPr>
                <w:rFonts w:cs="2  Zar" w:hint="cs"/>
                <w:sz w:val="27"/>
                <w:szCs w:val="27"/>
                <w:rtl/>
              </w:rPr>
              <w:t>پیمانکار موظف است طی اولین ماه شروع قرارداد،  نسبت به تهيه و صدور قرارداد كاركنان</w:t>
            </w:r>
            <w:r w:rsidR="00B1194E" w:rsidRPr="00892E30">
              <w:rPr>
                <w:rFonts w:cs="2  Zar" w:hint="cs"/>
                <w:sz w:val="27"/>
                <w:szCs w:val="27"/>
                <w:rtl/>
              </w:rPr>
              <w:t xml:space="preserve"> </w:t>
            </w:r>
            <w:r w:rsidR="00E737E3" w:rsidRPr="00892E30">
              <w:rPr>
                <w:rFonts w:cs="2  Zar" w:hint="cs"/>
                <w:sz w:val="27"/>
                <w:szCs w:val="27"/>
                <w:rtl/>
              </w:rPr>
              <w:t>(طرح طبقه بندي مشاغل) مطابق فرم مصوب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E737E3" w:rsidRPr="00892E30" w:rsidRDefault="00E737E3" w:rsidP="001315E0">
            <w:pPr>
              <w:autoSpaceDE w:val="0"/>
              <w:autoSpaceDN w:val="0"/>
              <w:adjustRightInd w:val="0"/>
              <w:rPr>
                <w:rFonts w:cs="2  Zar"/>
                <w:b/>
                <w:bCs/>
                <w:sz w:val="27"/>
                <w:szCs w:val="27"/>
              </w:rPr>
            </w:pPr>
            <w:r w:rsidRPr="00892E30">
              <w:rPr>
                <w:rFonts w:cs="2  Titr" w:hint="cs"/>
                <w:rtl/>
              </w:rPr>
              <w:t xml:space="preserve">تبصره </w:t>
            </w:r>
            <w:r w:rsidR="005976C9" w:rsidRPr="00892E30">
              <w:rPr>
                <w:rFonts w:cs="2  Titr" w:hint="cs"/>
                <w:rtl/>
              </w:rPr>
              <w:t xml:space="preserve">5 </w:t>
            </w:r>
            <w:r w:rsidR="000F01FD" w:rsidRPr="00892E30">
              <w:rPr>
                <w:rFonts w:cs="2  Titr" w:hint="cs"/>
                <w:rtl/>
              </w:rPr>
              <w:t xml:space="preserve"> </w:t>
            </w:r>
            <w:r w:rsidRPr="00892E30">
              <w:rPr>
                <w:rFonts w:cs="2  Titr" w:hint="cs"/>
                <w:rtl/>
              </w:rPr>
              <w:t>:</w:t>
            </w:r>
            <w:r w:rsidR="000F01FD" w:rsidRPr="00892E30">
              <w:rPr>
                <w:rFonts w:cs="2  Titr" w:hint="cs"/>
                <w:rtl/>
              </w:rPr>
              <w:t xml:space="preserve"> </w:t>
            </w:r>
            <w:r w:rsidR="006578D7" w:rsidRPr="00892E30">
              <w:rPr>
                <w:rFonts w:cs="2  Zar" w:hint="cs"/>
                <w:sz w:val="27"/>
                <w:szCs w:val="27"/>
                <w:rtl/>
              </w:rPr>
              <w:t xml:space="preserve">انجام کلیه امور خدمات در مجموعه بصورت شبانه روزی در تعهد وپیمانکار می باشد . </w:t>
            </w:r>
            <w:r w:rsidR="000F01FD" w:rsidRPr="00892E30">
              <w:rPr>
                <w:rFonts w:cs="2  Zar" w:hint="cs"/>
                <w:sz w:val="27"/>
                <w:szCs w:val="27"/>
                <w:rtl/>
              </w:rPr>
              <w:t xml:space="preserve">برخی از </w:t>
            </w:r>
            <w:r w:rsidR="00230BF9" w:rsidRPr="00892E30">
              <w:rPr>
                <w:rFonts w:cs="2  Zar" w:hint="cs"/>
                <w:sz w:val="27"/>
                <w:szCs w:val="27"/>
                <w:rtl/>
              </w:rPr>
              <w:t xml:space="preserve">خدمات </w:t>
            </w:r>
            <w:r w:rsidR="001E4B1F" w:rsidRPr="00892E30">
              <w:rPr>
                <w:rFonts w:cs="2  Zar" w:hint="cs"/>
                <w:sz w:val="27"/>
                <w:szCs w:val="27"/>
                <w:rtl/>
              </w:rPr>
              <w:t>که</w:t>
            </w:r>
            <w:r w:rsidR="00230BF9" w:rsidRPr="00892E30">
              <w:rPr>
                <w:rFonts w:cs="2  Zar" w:hint="cs"/>
                <w:sz w:val="27"/>
                <w:szCs w:val="27"/>
                <w:rtl/>
              </w:rPr>
              <w:t xml:space="preserve"> بصورت شبانه روزی در تعهد پیمانکار می باشد</w:t>
            </w:r>
            <w:r w:rsidRPr="00892E30">
              <w:rPr>
                <w:rFonts w:cs="2  Zar" w:hint="cs"/>
                <w:sz w:val="27"/>
                <w:szCs w:val="27"/>
                <w:rtl/>
              </w:rPr>
              <w:t xml:space="preserve"> عبارتند از:</w:t>
            </w:r>
          </w:p>
          <w:p w:rsidR="00230BF9" w:rsidRPr="00892E30" w:rsidRDefault="00230BF9" w:rsidP="001315E0">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 xml:space="preserve">معرفی یک نفر بعنوان مدیر </w:t>
            </w:r>
            <w:r w:rsidR="005976C9" w:rsidRPr="00892E30">
              <w:rPr>
                <w:rFonts w:ascii="B Zar" w:cs="2  Zar" w:hint="cs"/>
                <w:sz w:val="27"/>
                <w:szCs w:val="27"/>
                <w:rtl/>
              </w:rPr>
              <w:t xml:space="preserve">دارای سابقه کار مرتبط جهت </w:t>
            </w:r>
            <w:r w:rsidR="001315E0">
              <w:rPr>
                <w:rFonts w:ascii="B Zar" w:cs="2  Zar" w:hint="cs"/>
                <w:sz w:val="27"/>
                <w:szCs w:val="27"/>
                <w:rtl/>
              </w:rPr>
              <w:t>------------</w:t>
            </w:r>
            <w:r w:rsidR="005976C9" w:rsidRPr="00892E30">
              <w:rPr>
                <w:rFonts w:ascii="B Zar" w:cs="2  Zar" w:hint="cs"/>
                <w:sz w:val="27"/>
                <w:szCs w:val="27"/>
                <w:rtl/>
              </w:rPr>
              <w:t xml:space="preserve"> </w:t>
            </w:r>
            <w:r w:rsidRPr="00892E30">
              <w:rPr>
                <w:rFonts w:ascii="B Zar" w:cs="2  Zar" w:hint="cs"/>
                <w:sz w:val="27"/>
                <w:szCs w:val="27"/>
                <w:rtl/>
              </w:rPr>
              <w:t xml:space="preserve">که پاسخگوی شکایات و نظارت بر </w:t>
            </w:r>
            <w:r w:rsidR="00F302D5" w:rsidRPr="00892E30">
              <w:rPr>
                <w:rFonts w:ascii="B Zar" w:cs="2  Zar" w:hint="cs"/>
                <w:sz w:val="27"/>
                <w:szCs w:val="27"/>
                <w:rtl/>
              </w:rPr>
              <w:t xml:space="preserve">حسن </w:t>
            </w:r>
            <w:r w:rsidRPr="00892E30">
              <w:rPr>
                <w:rFonts w:ascii="B Zar" w:cs="2  Zar" w:hint="cs"/>
                <w:sz w:val="27"/>
                <w:szCs w:val="27"/>
                <w:rtl/>
              </w:rPr>
              <w:t xml:space="preserve">کارکرد نیروها </w:t>
            </w:r>
            <w:r w:rsidR="00F302D5" w:rsidRPr="00892E30">
              <w:rPr>
                <w:rFonts w:ascii="B Zar" w:cs="2  Zar" w:hint="cs"/>
                <w:sz w:val="27"/>
                <w:szCs w:val="27"/>
                <w:rtl/>
              </w:rPr>
              <w:t xml:space="preserve">و مصرف مواد اولیه و نگهداشت مناسب فضا و امکانات و تجهیزات و ... </w:t>
            </w:r>
            <w:r w:rsidRPr="00892E30">
              <w:rPr>
                <w:rFonts w:ascii="B Zar" w:cs="2  Zar" w:hint="cs"/>
                <w:sz w:val="27"/>
                <w:szCs w:val="27"/>
                <w:rtl/>
              </w:rPr>
              <w:t xml:space="preserve">را </w:t>
            </w:r>
            <w:r w:rsidR="005976C9" w:rsidRPr="00892E30">
              <w:rPr>
                <w:rFonts w:ascii="B Zar" w:cs="2  Zar" w:hint="cs"/>
                <w:sz w:val="27"/>
                <w:szCs w:val="27"/>
                <w:rtl/>
              </w:rPr>
              <w:t xml:space="preserve">نیز </w:t>
            </w:r>
            <w:r w:rsidRPr="00892E30">
              <w:rPr>
                <w:rFonts w:ascii="B Zar" w:cs="2  Zar" w:hint="cs"/>
                <w:sz w:val="27"/>
                <w:szCs w:val="27"/>
                <w:rtl/>
              </w:rPr>
              <w:t>برعهده داشته باشد .</w:t>
            </w:r>
            <w:r w:rsidR="0037114A">
              <w:rPr>
                <w:rFonts w:ascii="B Zar" w:cs="2  Zar" w:hint="cs"/>
                <w:sz w:val="27"/>
                <w:szCs w:val="27"/>
                <w:rtl/>
              </w:rPr>
              <w:t xml:space="preserve"> </w:t>
            </w:r>
          </w:p>
          <w:p w:rsidR="00230BF9" w:rsidRPr="00892E30" w:rsidRDefault="00230BF9" w:rsidP="005C1E62">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پذیرش میهمانان در زمان مراجعه</w:t>
            </w:r>
            <w:r w:rsidR="001E7032" w:rsidRPr="00892E30">
              <w:rPr>
                <w:rFonts w:ascii="B Zar" w:cs="2  Zar" w:hint="cs"/>
                <w:sz w:val="27"/>
                <w:szCs w:val="27"/>
                <w:rtl/>
              </w:rPr>
              <w:t xml:space="preserve"> توسط</w:t>
            </w:r>
            <w:r w:rsidRPr="00892E30">
              <w:rPr>
                <w:rFonts w:ascii="B Zar" w:cs="2  Zar" w:hint="cs"/>
                <w:sz w:val="27"/>
                <w:szCs w:val="27"/>
                <w:rtl/>
              </w:rPr>
              <w:t xml:space="preserve"> مسئول پذیرش که مسلط به 2 زبان می باشد .</w:t>
            </w:r>
          </w:p>
          <w:p w:rsidR="00230BF9" w:rsidRPr="00892E30" w:rsidRDefault="00230BF9" w:rsidP="005C1E62">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 xml:space="preserve">ارائه خدمات عمومی از جمله بردن چمدان </w:t>
            </w:r>
            <w:r w:rsidRPr="00892E30">
              <w:rPr>
                <w:rFonts w:hint="cs"/>
                <w:sz w:val="27"/>
                <w:szCs w:val="27"/>
                <w:rtl/>
              </w:rPr>
              <w:t>–</w:t>
            </w:r>
            <w:r w:rsidRPr="00892E30">
              <w:rPr>
                <w:rFonts w:ascii="B Zar" w:cs="2  Zar" w:hint="cs"/>
                <w:sz w:val="27"/>
                <w:szCs w:val="27"/>
                <w:rtl/>
              </w:rPr>
              <w:t xml:space="preserve"> فضای سبز </w:t>
            </w:r>
            <w:r w:rsidRPr="00892E30">
              <w:rPr>
                <w:rFonts w:hint="cs"/>
                <w:sz w:val="27"/>
                <w:szCs w:val="27"/>
                <w:rtl/>
              </w:rPr>
              <w:t>–</w:t>
            </w:r>
            <w:r w:rsidRPr="00892E30">
              <w:rPr>
                <w:rFonts w:ascii="B Zar" w:cs="2  Zar" w:hint="cs"/>
                <w:sz w:val="27"/>
                <w:szCs w:val="27"/>
                <w:rtl/>
              </w:rPr>
              <w:t xml:space="preserve"> تنظیفات </w:t>
            </w:r>
            <w:r w:rsidRPr="00892E30">
              <w:rPr>
                <w:rFonts w:hint="cs"/>
                <w:sz w:val="27"/>
                <w:szCs w:val="27"/>
                <w:rtl/>
              </w:rPr>
              <w:t>–</w:t>
            </w:r>
            <w:r w:rsidRPr="00892E30">
              <w:rPr>
                <w:rFonts w:ascii="B Zar" w:cs="2  Zar" w:hint="cs"/>
                <w:sz w:val="27"/>
                <w:szCs w:val="27"/>
                <w:rtl/>
              </w:rPr>
              <w:t xml:space="preserve"> تاسیسات </w:t>
            </w:r>
          </w:p>
          <w:p w:rsidR="00E91D73" w:rsidRPr="00892E30" w:rsidRDefault="00E91D73" w:rsidP="00E91D73">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 xml:space="preserve">نحوه ارائه سرویس خدمات صبحانه طبق صلاحدید و برنامه غذایی ارائه شده از سوی نماینده کارفرما </w:t>
            </w:r>
          </w:p>
          <w:p w:rsidR="00E91D73" w:rsidRPr="00892E30" w:rsidRDefault="00E91D73" w:rsidP="00E91D73">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 xml:space="preserve">ارائه پکیج لوازم مصرفی هر نفر در مدت اقامت همکاران و میهمانان با هماهنگی نماینده کارفرما </w:t>
            </w:r>
          </w:p>
          <w:p w:rsidR="00E91D73" w:rsidRPr="00892E30" w:rsidRDefault="00E91D73" w:rsidP="00E91D73">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پیمانکار ملزم است مواد و اجناس را طبق دفترچه آنالیز پیوست در موعد مقرر تهیه نماید .</w:t>
            </w:r>
          </w:p>
          <w:p w:rsidR="00E91D73" w:rsidRPr="00892E30" w:rsidRDefault="00E91D73" w:rsidP="00E91D73">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جابه جایی وسایل، تخلیه بار ، بارگیری و انتقال بار و هزینه های مربوطه به عهده پیمانکار می باشد .</w:t>
            </w:r>
          </w:p>
          <w:p w:rsidR="00E91D73" w:rsidRPr="00892E30" w:rsidRDefault="00E91D73" w:rsidP="00E91D73">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 xml:space="preserve">پی گیری خدمات لاندری ٬ شستشو و بسته بندی  ملحفه ٬ روبالشی ٬ حوله  و ... به صورت مداوم در زمانهای مورد نیاز و در موارد پذیرش میهمانان جدید (هزینه این خدمات به روش صورت حساب ماهیانه و برابر حجم کار واقعی انجام شده ٬ پس از تائید نماینده کارفرما </w:t>
            </w:r>
            <w:r w:rsidRPr="00892E30">
              <w:rPr>
                <w:rFonts w:ascii="B Zar" w:hint="cs"/>
                <w:sz w:val="27"/>
                <w:szCs w:val="27"/>
                <w:rtl/>
              </w:rPr>
              <w:t xml:space="preserve">٬ </w:t>
            </w:r>
            <w:r w:rsidRPr="00892E30">
              <w:rPr>
                <w:rFonts w:ascii="B Zar" w:cs="2  Zar" w:hint="cs"/>
                <w:sz w:val="27"/>
                <w:szCs w:val="27"/>
                <w:rtl/>
              </w:rPr>
              <w:t xml:space="preserve">توسط کارفرما پرداخت خواهد شد .) </w:t>
            </w:r>
          </w:p>
          <w:p w:rsidR="007B357D" w:rsidRPr="00892E30" w:rsidRDefault="007B357D" w:rsidP="00377D3A">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شستشوی کامل کلیه فضاهای فیزیکی داخلی</w:t>
            </w:r>
            <w:r w:rsidR="00230BF9" w:rsidRPr="00892E30">
              <w:rPr>
                <w:rFonts w:ascii="B Zar" w:cs="2  Zar" w:hint="cs"/>
                <w:sz w:val="27"/>
                <w:szCs w:val="27"/>
                <w:rtl/>
              </w:rPr>
              <w:t xml:space="preserve"> و بیرونی </w:t>
            </w:r>
            <w:r w:rsidRPr="00892E30">
              <w:rPr>
                <w:rFonts w:ascii="B Zar" w:cs="2  Zar" w:hint="cs"/>
                <w:sz w:val="27"/>
                <w:szCs w:val="27"/>
                <w:rtl/>
              </w:rPr>
              <w:t xml:space="preserve">. </w:t>
            </w:r>
          </w:p>
          <w:p w:rsidR="007B357D" w:rsidRPr="00892E30" w:rsidRDefault="007B357D" w:rsidP="00377D3A">
            <w:pPr>
              <w:numPr>
                <w:ilvl w:val="0"/>
                <w:numId w:val="15"/>
              </w:numPr>
              <w:autoSpaceDE w:val="0"/>
              <w:autoSpaceDN w:val="0"/>
              <w:adjustRightInd w:val="0"/>
              <w:jc w:val="both"/>
              <w:rPr>
                <w:rFonts w:ascii="B Zar" w:cs="2  Zar"/>
                <w:sz w:val="27"/>
                <w:szCs w:val="27"/>
                <w:rtl/>
              </w:rPr>
            </w:pPr>
            <w:r w:rsidRPr="00892E30">
              <w:rPr>
                <w:rFonts w:ascii="B Zar" w:cs="2  Zar" w:hint="cs"/>
                <w:sz w:val="27"/>
                <w:szCs w:val="27"/>
                <w:rtl/>
              </w:rPr>
              <w:t xml:space="preserve">نظافت مداوم شامل تی، جارو، گردگیری، تمیز کردن میزها و کمدها، درب و پنجره و ....طبق استانداردهای موجود. </w:t>
            </w:r>
          </w:p>
          <w:p w:rsidR="007B357D" w:rsidRPr="00892E30" w:rsidRDefault="007B357D" w:rsidP="006578D7">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 xml:space="preserve">شستشو و تمیز کردن وسایل </w:t>
            </w:r>
            <w:r w:rsidR="006578D7" w:rsidRPr="00892E30">
              <w:rPr>
                <w:rFonts w:ascii="B Zar" w:cs="2  Zar" w:hint="cs"/>
                <w:sz w:val="27"/>
                <w:szCs w:val="27"/>
                <w:rtl/>
              </w:rPr>
              <w:t>و تجهیزات به صورت مداوم</w:t>
            </w:r>
          </w:p>
          <w:p w:rsidR="007B357D" w:rsidRPr="00892E30" w:rsidRDefault="007B357D" w:rsidP="00377D3A">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نظافت و شستشوی دستشویی ها ، سرویس های بهداشتی و رختکن با مواد شوینده و ضدعفونی کننده</w:t>
            </w:r>
          </w:p>
          <w:p w:rsidR="00DD1192" w:rsidRPr="00892E30" w:rsidRDefault="00DD1192" w:rsidP="00DD1192">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انجام امور خانه داری و کنترل تجهیزات الکترونیکی قبل از ورود و پس از خروج میهمانان در موعد مقرر</w:t>
            </w:r>
          </w:p>
          <w:p w:rsidR="007B357D" w:rsidRPr="00892E30" w:rsidRDefault="00F302D5" w:rsidP="000F01FD">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جمع آوری زباله ها ب</w:t>
            </w:r>
            <w:r w:rsidR="007B357D" w:rsidRPr="00892E30">
              <w:rPr>
                <w:rFonts w:ascii="B Zar" w:cs="2  Zar" w:hint="cs"/>
                <w:sz w:val="27"/>
                <w:szCs w:val="27"/>
                <w:rtl/>
              </w:rPr>
              <w:t xml:space="preserve">ه صورت مداوم </w:t>
            </w:r>
          </w:p>
          <w:p w:rsidR="007B357D" w:rsidRPr="00892E30" w:rsidRDefault="007B357D" w:rsidP="00377D3A">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همکاری در ساعات پیش بینی نشده و خارج از روال در حوادث غیر مترقبه</w:t>
            </w:r>
          </w:p>
          <w:p w:rsidR="007B357D" w:rsidRPr="00892E30" w:rsidRDefault="007B357D" w:rsidP="00377D3A">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رعایت اصول ایمنی ، حفاظتی و بهداشتی برای خود و دیگران در محیط کار</w:t>
            </w:r>
          </w:p>
          <w:p w:rsidR="00E737E3" w:rsidRPr="00892E30" w:rsidRDefault="007B357D" w:rsidP="00F302D5">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 xml:space="preserve">انجام سایر امور محوله بنا به ضرورت و تشخیص </w:t>
            </w:r>
            <w:r w:rsidR="00F302D5" w:rsidRPr="00892E30">
              <w:rPr>
                <w:rFonts w:ascii="B Zar" w:cs="2  Zar" w:hint="cs"/>
                <w:sz w:val="27"/>
                <w:szCs w:val="27"/>
                <w:rtl/>
              </w:rPr>
              <w:t>نماینده کارفرما</w:t>
            </w:r>
          </w:p>
          <w:p w:rsidR="000B262E" w:rsidRPr="00892E30" w:rsidRDefault="000B262E" w:rsidP="00B133F7">
            <w:pPr>
              <w:numPr>
                <w:ilvl w:val="0"/>
                <w:numId w:val="15"/>
              </w:numPr>
              <w:autoSpaceDE w:val="0"/>
              <w:autoSpaceDN w:val="0"/>
              <w:adjustRightInd w:val="0"/>
              <w:jc w:val="both"/>
              <w:rPr>
                <w:rFonts w:ascii="B Zar" w:cs="2  Zar"/>
                <w:sz w:val="27"/>
                <w:szCs w:val="27"/>
              </w:rPr>
            </w:pPr>
            <w:r w:rsidRPr="00892E30">
              <w:rPr>
                <w:rFonts w:ascii="B Zar" w:cs="2  Zar" w:hint="cs"/>
                <w:sz w:val="27"/>
                <w:szCs w:val="27"/>
                <w:rtl/>
              </w:rPr>
              <w:t xml:space="preserve">تهیه و تامین مواد مصرفی تنظیفات شامل </w:t>
            </w:r>
            <w:r w:rsidR="00B133F7" w:rsidRPr="00892E30">
              <w:rPr>
                <w:rFonts w:ascii="B Zar" w:cs="2  Zar" w:hint="cs"/>
                <w:sz w:val="27"/>
                <w:szCs w:val="27"/>
                <w:rtl/>
              </w:rPr>
              <w:t xml:space="preserve">تی ٬ جارو ٬ مواد ضد عفونی کننده ٬ مواد شوینده </w:t>
            </w:r>
            <w:r w:rsidRPr="00892E30">
              <w:rPr>
                <w:rFonts w:ascii="B Zar" w:cs="2  Zar" w:hint="cs"/>
                <w:sz w:val="27"/>
                <w:szCs w:val="27"/>
                <w:rtl/>
              </w:rPr>
              <w:t>و ... و هزینه</w:t>
            </w:r>
            <w:r w:rsidR="00B133F7" w:rsidRPr="00892E30">
              <w:rPr>
                <w:rFonts w:ascii="B Zar" w:cs="2  Zar" w:hint="cs"/>
                <w:sz w:val="27"/>
                <w:szCs w:val="27"/>
                <w:rtl/>
              </w:rPr>
              <w:t xml:space="preserve"> های</w:t>
            </w:r>
            <w:r w:rsidRPr="00892E30">
              <w:rPr>
                <w:rFonts w:ascii="B Zar" w:cs="2  Zar" w:hint="cs"/>
                <w:sz w:val="27"/>
                <w:szCs w:val="27"/>
                <w:rtl/>
              </w:rPr>
              <w:t xml:space="preserve"> مربوطه به عهده پیمانکار می باشد .</w:t>
            </w:r>
          </w:p>
          <w:p w:rsidR="00E737E3" w:rsidRPr="00892E30" w:rsidRDefault="00E737E3" w:rsidP="00DD1192">
            <w:pPr>
              <w:autoSpaceDE w:val="0"/>
              <w:autoSpaceDN w:val="0"/>
              <w:adjustRightInd w:val="0"/>
              <w:jc w:val="both"/>
              <w:rPr>
                <w:rFonts w:ascii="B Zar" w:cs="2  Zar"/>
                <w:sz w:val="27"/>
                <w:szCs w:val="27"/>
                <w:rtl/>
              </w:rPr>
            </w:pPr>
            <w:r w:rsidRPr="00892E30">
              <w:rPr>
                <w:rFonts w:cs="2  Titr" w:hint="cs"/>
                <w:rtl/>
              </w:rPr>
              <w:t xml:space="preserve">تبصره </w:t>
            </w:r>
            <w:r w:rsidR="00DD1192" w:rsidRPr="00892E30">
              <w:rPr>
                <w:rFonts w:cs="2  Titr" w:hint="cs"/>
                <w:rtl/>
              </w:rPr>
              <w:t>6</w:t>
            </w:r>
            <w:r w:rsidR="005976C9" w:rsidRPr="00892E30">
              <w:rPr>
                <w:rFonts w:cs="2  Titr" w:hint="cs"/>
                <w:rtl/>
              </w:rPr>
              <w:t xml:space="preserve"> </w:t>
            </w:r>
            <w:r w:rsidRPr="00892E30">
              <w:rPr>
                <w:rFonts w:cs="2  Titr" w:hint="cs"/>
                <w:rtl/>
              </w:rPr>
              <w:t>:</w:t>
            </w:r>
            <w:r w:rsidRPr="00892E30">
              <w:rPr>
                <w:rFonts w:ascii="B Zar" w:cs="2  Zar" w:hint="cs"/>
                <w:sz w:val="27"/>
                <w:szCs w:val="27"/>
                <w:rtl/>
              </w:rPr>
              <w:t>پیمانکار موظف است موارد زیر را در خصوص نیروهای تحت پوشش مورد توجه قرار دهد:</w:t>
            </w:r>
          </w:p>
          <w:p w:rsidR="007C4FA4" w:rsidRPr="00892E30" w:rsidRDefault="007C4FA4" w:rsidP="000F01FD">
            <w:pPr>
              <w:pStyle w:val="ListParagraph"/>
              <w:numPr>
                <w:ilvl w:val="0"/>
                <w:numId w:val="13"/>
              </w:numPr>
              <w:autoSpaceDE w:val="0"/>
              <w:autoSpaceDN w:val="0"/>
              <w:adjustRightInd w:val="0"/>
              <w:spacing w:after="0" w:line="240" w:lineRule="auto"/>
              <w:rPr>
                <w:rFonts w:ascii="B Zar" w:cs="2  Zar"/>
                <w:sz w:val="27"/>
                <w:szCs w:val="27"/>
              </w:rPr>
            </w:pPr>
            <w:r w:rsidRPr="00892E30">
              <w:rPr>
                <w:rFonts w:ascii="B Zar" w:cs="2  Zar" w:hint="cs"/>
                <w:sz w:val="27"/>
                <w:szCs w:val="27"/>
                <w:rtl/>
              </w:rPr>
              <w:t>استفاده</w:t>
            </w:r>
            <w:r w:rsidRPr="00892E30">
              <w:rPr>
                <w:rFonts w:ascii="B Zar" w:cs="2  Zar"/>
                <w:sz w:val="27"/>
                <w:szCs w:val="27"/>
              </w:rPr>
              <w:t xml:space="preserve"> </w:t>
            </w:r>
            <w:r w:rsidRPr="00892E30">
              <w:rPr>
                <w:rFonts w:ascii="B Zar" w:cs="2  Zar" w:hint="cs"/>
                <w:sz w:val="27"/>
                <w:szCs w:val="27"/>
                <w:rtl/>
              </w:rPr>
              <w:t>از</w:t>
            </w:r>
            <w:r w:rsidRPr="00892E30">
              <w:rPr>
                <w:rFonts w:ascii="B Zar" w:cs="2  Zar"/>
                <w:sz w:val="27"/>
                <w:szCs w:val="27"/>
              </w:rPr>
              <w:t xml:space="preserve"> </w:t>
            </w:r>
            <w:r w:rsidR="000F01FD" w:rsidRPr="00892E30">
              <w:rPr>
                <w:rFonts w:ascii="B Zar" w:cs="2  Zar" w:hint="cs"/>
                <w:sz w:val="27"/>
                <w:szCs w:val="27"/>
                <w:rtl/>
              </w:rPr>
              <w:t>لباس فرم تمیز و مرتب</w:t>
            </w:r>
          </w:p>
          <w:p w:rsidR="007C4FA4" w:rsidRPr="00892E30" w:rsidRDefault="007C4FA4" w:rsidP="000F01FD">
            <w:pPr>
              <w:pStyle w:val="ListParagraph"/>
              <w:numPr>
                <w:ilvl w:val="0"/>
                <w:numId w:val="13"/>
              </w:numPr>
              <w:autoSpaceDE w:val="0"/>
              <w:autoSpaceDN w:val="0"/>
              <w:adjustRightInd w:val="0"/>
              <w:spacing w:after="0" w:line="240" w:lineRule="auto"/>
              <w:rPr>
                <w:rFonts w:cs="2  Zar"/>
                <w:sz w:val="27"/>
                <w:szCs w:val="27"/>
                <w:rtl/>
              </w:rPr>
            </w:pPr>
            <w:r w:rsidRPr="00892E30">
              <w:rPr>
                <w:rFonts w:ascii="B Zar" w:cs="2  Zar" w:hint="cs"/>
                <w:sz w:val="27"/>
                <w:szCs w:val="27"/>
                <w:rtl/>
              </w:rPr>
              <w:t>برخورد</w:t>
            </w:r>
            <w:r w:rsidRPr="00892E30">
              <w:rPr>
                <w:rFonts w:ascii="B Zar" w:cs="2  Zar"/>
                <w:sz w:val="27"/>
                <w:szCs w:val="27"/>
              </w:rPr>
              <w:t xml:space="preserve"> </w:t>
            </w:r>
            <w:r w:rsidRPr="00892E30">
              <w:rPr>
                <w:rFonts w:ascii="B Zar" w:cs="2  Zar" w:hint="cs"/>
                <w:sz w:val="27"/>
                <w:szCs w:val="27"/>
                <w:rtl/>
              </w:rPr>
              <w:t>مناسب</w:t>
            </w:r>
            <w:r w:rsidRPr="00892E30">
              <w:rPr>
                <w:rFonts w:ascii="B Zar" w:cs="2  Zar"/>
                <w:sz w:val="27"/>
                <w:szCs w:val="27"/>
              </w:rPr>
              <w:t xml:space="preserve"> </w:t>
            </w:r>
            <w:r w:rsidRPr="00892E30">
              <w:rPr>
                <w:rFonts w:ascii="B Zar" w:cs="2  Zar" w:hint="cs"/>
                <w:sz w:val="27"/>
                <w:szCs w:val="27"/>
                <w:rtl/>
              </w:rPr>
              <w:t>و</w:t>
            </w:r>
            <w:r w:rsidRPr="00892E30">
              <w:rPr>
                <w:rFonts w:ascii="B Zar" w:cs="2  Zar"/>
                <w:sz w:val="27"/>
                <w:szCs w:val="27"/>
              </w:rPr>
              <w:t xml:space="preserve"> </w:t>
            </w:r>
            <w:r w:rsidRPr="00892E30">
              <w:rPr>
                <w:rFonts w:ascii="B Zar" w:cs="2  Zar" w:hint="cs"/>
                <w:sz w:val="27"/>
                <w:szCs w:val="27"/>
                <w:rtl/>
              </w:rPr>
              <w:t>با</w:t>
            </w:r>
            <w:r w:rsidRPr="00892E30">
              <w:rPr>
                <w:rFonts w:ascii="B Zar" w:cs="2  Zar"/>
                <w:sz w:val="27"/>
                <w:szCs w:val="27"/>
              </w:rPr>
              <w:t xml:space="preserve"> </w:t>
            </w:r>
            <w:r w:rsidRPr="00892E30">
              <w:rPr>
                <w:rFonts w:ascii="B Zar" w:cs="2  Zar" w:hint="cs"/>
                <w:sz w:val="27"/>
                <w:szCs w:val="27"/>
                <w:rtl/>
              </w:rPr>
              <w:t>اخلاق</w:t>
            </w:r>
            <w:r w:rsidRPr="00892E30">
              <w:rPr>
                <w:rFonts w:ascii="B Zar" w:cs="2  Zar"/>
                <w:sz w:val="27"/>
                <w:szCs w:val="27"/>
              </w:rPr>
              <w:t xml:space="preserve"> </w:t>
            </w:r>
            <w:r w:rsidRPr="00892E30">
              <w:rPr>
                <w:rFonts w:ascii="B Zar" w:cs="2  Zar" w:hint="cs"/>
                <w:sz w:val="27"/>
                <w:szCs w:val="27"/>
                <w:rtl/>
              </w:rPr>
              <w:t>نیکو</w:t>
            </w:r>
            <w:r w:rsidRPr="00892E30">
              <w:rPr>
                <w:rFonts w:cs="2  Zar" w:hint="cs"/>
                <w:sz w:val="27"/>
                <w:szCs w:val="27"/>
                <w:rtl/>
              </w:rPr>
              <w:t xml:space="preserve"> با</w:t>
            </w:r>
            <w:r w:rsidRPr="00892E30">
              <w:rPr>
                <w:rFonts w:ascii="B Zar" w:cs="2  Zar"/>
                <w:sz w:val="27"/>
                <w:szCs w:val="27"/>
              </w:rPr>
              <w:t xml:space="preserve"> </w:t>
            </w:r>
            <w:r w:rsidR="000F01FD" w:rsidRPr="00892E30">
              <w:rPr>
                <w:rFonts w:ascii="B Zar" w:cs="2  Zar" w:hint="cs"/>
                <w:sz w:val="27"/>
                <w:szCs w:val="27"/>
                <w:rtl/>
              </w:rPr>
              <w:t>مراجعین</w:t>
            </w:r>
          </w:p>
          <w:p w:rsidR="007C4FA4" w:rsidRPr="00892E30" w:rsidRDefault="007C4FA4" w:rsidP="007C4FA4">
            <w:pPr>
              <w:pStyle w:val="ListParagraph"/>
              <w:numPr>
                <w:ilvl w:val="0"/>
                <w:numId w:val="13"/>
              </w:numPr>
              <w:autoSpaceDE w:val="0"/>
              <w:autoSpaceDN w:val="0"/>
              <w:adjustRightInd w:val="0"/>
              <w:spacing w:after="0" w:line="240" w:lineRule="auto"/>
              <w:rPr>
                <w:rFonts w:ascii="B Zar" w:cs="2  Zar"/>
                <w:sz w:val="27"/>
                <w:szCs w:val="27"/>
              </w:rPr>
            </w:pPr>
            <w:r w:rsidRPr="00892E30">
              <w:rPr>
                <w:rFonts w:ascii="B Zar" w:cs="2  Zar" w:hint="cs"/>
                <w:sz w:val="27"/>
                <w:szCs w:val="27"/>
                <w:rtl/>
              </w:rPr>
              <w:t>داشتن</w:t>
            </w:r>
            <w:r w:rsidRPr="00892E30">
              <w:rPr>
                <w:rFonts w:ascii="B Zar" w:cs="2  Zar"/>
                <w:sz w:val="27"/>
                <w:szCs w:val="27"/>
              </w:rPr>
              <w:t xml:space="preserve"> </w:t>
            </w:r>
            <w:r w:rsidRPr="00892E30">
              <w:rPr>
                <w:rFonts w:ascii="B Zar" w:cs="2  Zar" w:hint="cs"/>
                <w:sz w:val="27"/>
                <w:szCs w:val="27"/>
                <w:rtl/>
              </w:rPr>
              <w:t>سلامت</w:t>
            </w:r>
            <w:r w:rsidRPr="00892E30">
              <w:rPr>
                <w:rFonts w:ascii="B Zar" w:cs="2  Zar"/>
                <w:sz w:val="27"/>
                <w:szCs w:val="27"/>
              </w:rPr>
              <w:t xml:space="preserve"> </w:t>
            </w:r>
            <w:r w:rsidRPr="00892E30">
              <w:rPr>
                <w:rFonts w:ascii="B Zar" w:cs="2  Zar" w:hint="cs"/>
                <w:sz w:val="27"/>
                <w:szCs w:val="27"/>
                <w:rtl/>
              </w:rPr>
              <w:t>جسمانی</w:t>
            </w:r>
            <w:r w:rsidRPr="00892E30">
              <w:rPr>
                <w:rFonts w:cs="2  Zar" w:hint="cs"/>
                <w:sz w:val="27"/>
                <w:szCs w:val="27"/>
                <w:rtl/>
              </w:rPr>
              <w:t xml:space="preserve"> و قدرت بدنی</w:t>
            </w:r>
            <w:r w:rsidRPr="00892E30">
              <w:rPr>
                <w:rFonts w:ascii="B Zar" w:cs="2  Zar"/>
                <w:sz w:val="27"/>
                <w:szCs w:val="27"/>
              </w:rPr>
              <w:t xml:space="preserve"> </w:t>
            </w:r>
          </w:p>
          <w:p w:rsidR="007C4FA4" w:rsidRPr="00892E30" w:rsidRDefault="007C4FA4" w:rsidP="007C4FA4">
            <w:pPr>
              <w:pStyle w:val="ListParagraph"/>
              <w:numPr>
                <w:ilvl w:val="0"/>
                <w:numId w:val="13"/>
              </w:numPr>
              <w:autoSpaceDE w:val="0"/>
              <w:autoSpaceDN w:val="0"/>
              <w:adjustRightInd w:val="0"/>
              <w:spacing w:after="0" w:line="240" w:lineRule="auto"/>
              <w:rPr>
                <w:rFonts w:ascii="B Zar" w:cs="2  Zar"/>
                <w:sz w:val="27"/>
                <w:szCs w:val="27"/>
              </w:rPr>
            </w:pPr>
            <w:r w:rsidRPr="00892E30">
              <w:rPr>
                <w:rFonts w:ascii="B Zar" w:cs="2  Zar" w:hint="cs"/>
                <w:sz w:val="27"/>
                <w:szCs w:val="27"/>
                <w:rtl/>
              </w:rPr>
              <w:t>داشتن</w:t>
            </w:r>
            <w:r w:rsidRPr="00892E30">
              <w:rPr>
                <w:rFonts w:ascii="B Zar" w:cs="2  Zar"/>
                <w:sz w:val="27"/>
                <w:szCs w:val="27"/>
              </w:rPr>
              <w:t xml:space="preserve"> </w:t>
            </w:r>
            <w:r w:rsidRPr="00892E30">
              <w:rPr>
                <w:rFonts w:ascii="B Zar" w:cs="2  Zar" w:hint="cs"/>
                <w:sz w:val="27"/>
                <w:szCs w:val="27"/>
                <w:rtl/>
              </w:rPr>
              <w:t>سلامت</w:t>
            </w:r>
            <w:r w:rsidRPr="00892E30">
              <w:rPr>
                <w:rFonts w:ascii="B Zar" w:cs="2  Zar"/>
                <w:sz w:val="27"/>
                <w:szCs w:val="27"/>
              </w:rPr>
              <w:t xml:space="preserve"> </w:t>
            </w:r>
            <w:r w:rsidRPr="00892E30">
              <w:rPr>
                <w:rFonts w:ascii="B Zar" w:cs="2  Zar" w:hint="cs"/>
                <w:sz w:val="27"/>
                <w:szCs w:val="27"/>
                <w:rtl/>
              </w:rPr>
              <w:t>روحی</w:t>
            </w:r>
            <w:r w:rsidRPr="00892E30">
              <w:rPr>
                <w:rFonts w:ascii="B Zar" w:cs="2  Zar"/>
                <w:sz w:val="27"/>
                <w:szCs w:val="27"/>
              </w:rPr>
              <w:t xml:space="preserve"> </w:t>
            </w:r>
            <w:r w:rsidRPr="00892E30">
              <w:rPr>
                <w:rFonts w:ascii="B Zar" w:cs="2  Zar" w:hint="cs"/>
                <w:sz w:val="27"/>
                <w:szCs w:val="27"/>
                <w:rtl/>
              </w:rPr>
              <w:t>و</w:t>
            </w:r>
            <w:r w:rsidRPr="00892E30">
              <w:rPr>
                <w:rFonts w:ascii="B Zar" w:cs="2  Zar"/>
                <w:sz w:val="27"/>
                <w:szCs w:val="27"/>
              </w:rPr>
              <w:t xml:space="preserve"> </w:t>
            </w:r>
            <w:r w:rsidRPr="00892E30">
              <w:rPr>
                <w:rFonts w:ascii="B Zar" w:cs="2  Zar" w:hint="cs"/>
                <w:sz w:val="27"/>
                <w:szCs w:val="27"/>
                <w:rtl/>
              </w:rPr>
              <w:t>روانی</w:t>
            </w:r>
            <w:r w:rsidRPr="00892E30">
              <w:rPr>
                <w:rFonts w:ascii="B Zar" w:cs="2  Zar"/>
                <w:sz w:val="27"/>
                <w:szCs w:val="27"/>
              </w:rPr>
              <w:t xml:space="preserve"> </w:t>
            </w:r>
            <w:r w:rsidRPr="00892E30">
              <w:rPr>
                <w:rFonts w:ascii="B Zar" w:cs="2  Zar" w:hint="cs"/>
                <w:sz w:val="27"/>
                <w:szCs w:val="27"/>
                <w:rtl/>
              </w:rPr>
              <w:t>از</w:t>
            </w:r>
            <w:r w:rsidRPr="00892E30">
              <w:rPr>
                <w:rFonts w:ascii="B Zar" w:cs="2  Zar"/>
                <w:sz w:val="27"/>
                <w:szCs w:val="27"/>
              </w:rPr>
              <w:t xml:space="preserve"> </w:t>
            </w:r>
            <w:r w:rsidRPr="00892E30">
              <w:rPr>
                <w:rFonts w:ascii="B Zar" w:cs="2  Zar" w:hint="cs"/>
                <w:sz w:val="27"/>
                <w:szCs w:val="27"/>
                <w:rtl/>
              </w:rPr>
              <w:t>جمله</w:t>
            </w:r>
            <w:r w:rsidRPr="00892E30">
              <w:rPr>
                <w:rFonts w:ascii="B Zar" w:cs="2  Zar"/>
                <w:sz w:val="27"/>
                <w:szCs w:val="27"/>
              </w:rPr>
              <w:t xml:space="preserve"> </w:t>
            </w:r>
            <w:r w:rsidRPr="00892E30">
              <w:rPr>
                <w:rFonts w:ascii="B Zar" w:cs="2  Zar" w:hint="cs"/>
                <w:sz w:val="27"/>
                <w:szCs w:val="27"/>
                <w:rtl/>
              </w:rPr>
              <w:t>دقت،</w:t>
            </w:r>
            <w:r w:rsidRPr="00892E30">
              <w:rPr>
                <w:rFonts w:ascii="B Zar" w:cs="2  Zar"/>
                <w:sz w:val="27"/>
                <w:szCs w:val="27"/>
              </w:rPr>
              <w:t xml:space="preserve"> </w:t>
            </w:r>
            <w:r w:rsidRPr="00892E30">
              <w:rPr>
                <w:rFonts w:ascii="B Zar" w:cs="2  Zar" w:hint="cs"/>
                <w:sz w:val="27"/>
                <w:szCs w:val="27"/>
                <w:rtl/>
              </w:rPr>
              <w:t>تمرکز</w:t>
            </w:r>
            <w:r w:rsidRPr="00892E30">
              <w:rPr>
                <w:rFonts w:ascii="B Zar" w:cs="2  Zar"/>
                <w:sz w:val="27"/>
                <w:szCs w:val="27"/>
              </w:rPr>
              <w:t xml:space="preserve"> </w:t>
            </w:r>
            <w:r w:rsidRPr="00892E30">
              <w:rPr>
                <w:rFonts w:ascii="B Zar" w:cs="2  Zar" w:hint="cs"/>
                <w:sz w:val="27"/>
                <w:szCs w:val="27"/>
                <w:rtl/>
              </w:rPr>
              <w:t>حواس</w:t>
            </w:r>
            <w:r w:rsidRPr="00892E30">
              <w:rPr>
                <w:rFonts w:ascii="Times New Roman" w:hAnsi="Times New Roman" w:cs="2  Zar" w:hint="cs"/>
                <w:sz w:val="27"/>
                <w:szCs w:val="27"/>
                <w:rtl/>
              </w:rPr>
              <w:t>،</w:t>
            </w:r>
            <w:r w:rsidRPr="00892E30">
              <w:rPr>
                <w:rFonts w:ascii="B Zar" w:cs="2  Zar"/>
                <w:sz w:val="27"/>
                <w:szCs w:val="27"/>
              </w:rPr>
              <w:t xml:space="preserve"> </w:t>
            </w:r>
            <w:r w:rsidRPr="00892E30">
              <w:rPr>
                <w:rFonts w:ascii="B Zar" w:cs="2  Zar" w:hint="cs"/>
                <w:sz w:val="27"/>
                <w:szCs w:val="27"/>
                <w:rtl/>
              </w:rPr>
              <w:t>هوشیاری، امانت</w:t>
            </w:r>
            <w:r w:rsidRPr="00892E30">
              <w:rPr>
                <w:rFonts w:ascii="B Zar" w:cs="2  Zar"/>
                <w:sz w:val="27"/>
                <w:szCs w:val="27"/>
              </w:rPr>
              <w:t xml:space="preserve"> </w:t>
            </w:r>
            <w:r w:rsidRPr="00892E30">
              <w:rPr>
                <w:rFonts w:ascii="B Zar" w:cs="2  Zar" w:hint="cs"/>
                <w:sz w:val="27"/>
                <w:szCs w:val="27"/>
                <w:rtl/>
              </w:rPr>
              <w:t>داری</w:t>
            </w:r>
            <w:r w:rsidRPr="00892E30">
              <w:rPr>
                <w:rFonts w:ascii="B Zar" w:cs="2  Zar"/>
                <w:sz w:val="27"/>
                <w:szCs w:val="27"/>
              </w:rPr>
              <w:t xml:space="preserve"> </w:t>
            </w:r>
            <w:r w:rsidRPr="00892E30">
              <w:rPr>
                <w:rFonts w:ascii="B Zar" w:cs="2  Zar" w:hint="cs"/>
                <w:sz w:val="27"/>
                <w:szCs w:val="27"/>
                <w:rtl/>
              </w:rPr>
              <w:t>و</w:t>
            </w:r>
            <w:r w:rsidRPr="00892E30">
              <w:rPr>
                <w:rFonts w:ascii="B Zar" w:cs="2  Zar"/>
                <w:sz w:val="27"/>
                <w:szCs w:val="27"/>
              </w:rPr>
              <w:t xml:space="preserve"> </w:t>
            </w:r>
            <w:r w:rsidRPr="00892E30">
              <w:rPr>
                <w:rFonts w:ascii="B Zar" w:cs="2  Zar" w:hint="cs"/>
                <w:sz w:val="27"/>
                <w:szCs w:val="27"/>
                <w:rtl/>
              </w:rPr>
              <w:t>صداقت</w:t>
            </w:r>
            <w:r w:rsidRPr="00892E30">
              <w:rPr>
                <w:rFonts w:ascii="B Zar" w:cs="2  Zar"/>
                <w:sz w:val="27"/>
                <w:szCs w:val="27"/>
              </w:rPr>
              <w:t xml:space="preserve"> </w:t>
            </w:r>
          </w:p>
          <w:p w:rsidR="007C4FA4" w:rsidRPr="00892E30" w:rsidRDefault="007C4FA4" w:rsidP="007C4FA4">
            <w:pPr>
              <w:pStyle w:val="ListParagraph"/>
              <w:numPr>
                <w:ilvl w:val="0"/>
                <w:numId w:val="13"/>
              </w:numPr>
              <w:autoSpaceDE w:val="0"/>
              <w:autoSpaceDN w:val="0"/>
              <w:adjustRightInd w:val="0"/>
              <w:spacing w:after="0" w:line="240" w:lineRule="auto"/>
              <w:jc w:val="both"/>
              <w:rPr>
                <w:rFonts w:cs="2  Zar"/>
                <w:sz w:val="27"/>
                <w:szCs w:val="27"/>
              </w:rPr>
            </w:pPr>
            <w:r w:rsidRPr="00892E30">
              <w:rPr>
                <w:rFonts w:cs="2  Zar" w:hint="cs"/>
                <w:sz w:val="27"/>
                <w:szCs w:val="27"/>
                <w:rtl/>
              </w:rPr>
              <w:t>همکاری و هماهنگی همه جانبه با مسئولین و پرسنل مرکز</w:t>
            </w:r>
          </w:p>
          <w:p w:rsidR="007C4FA4" w:rsidRPr="00892E30" w:rsidRDefault="007C4FA4" w:rsidP="007C4FA4">
            <w:pPr>
              <w:pStyle w:val="ListParagraph"/>
              <w:numPr>
                <w:ilvl w:val="0"/>
                <w:numId w:val="13"/>
              </w:numPr>
              <w:autoSpaceDE w:val="0"/>
              <w:autoSpaceDN w:val="0"/>
              <w:adjustRightInd w:val="0"/>
              <w:spacing w:after="0" w:line="240" w:lineRule="auto"/>
              <w:jc w:val="both"/>
              <w:rPr>
                <w:rFonts w:cs="2  Zar"/>
                <w:sz w:val="27"/>
                <w:szCs w:val="27"/>
              </w:rPr>
            </w:pPr>
            <w:r w:rsidRPr="00892E30">
              <w:rPr>
                <w:rFonts w:cs="2  Zar" w:hint="cs"/>
                <w:sz w:val="27"/>
                <w:szCs w:val="27"/>
                <w:rtl/>
              </w:rPr>
              <w:t>کوشش در نظافت و آراستگی و بهداشت شخصی</w:t>
            </w:r>
          </w:p>
          <w:p w:rsidR="007C4FA4" w:rsidRPr="00892E30" w:rsidRDefault="007C4FA4" w:rsidP="007C4FA4">
            <w:pPr>
              <w:pStyle w:val="ListParagraph"/>
              <w:numPr>
                <w:ilvl w:val="0"/>
                <w:numId w:val="13"/>
              </w:numPr>
              <w:autoSpaceDE w:val="0"/>
              <w:autoSpaceDN w:val="0"/>
              <w:adjustRightInd w:val="0"/>
              <w:spacing w:after="0" w:line="240" w:lineRule="auto"/>
              <w:jc w:val="both"/>
              <w:rPr>
                <w:rFonts w:cs="2  Zar"/>
                <w:sz w:val="27"/>
                <w:szCs w:val="27"/>
              </w:rPr>
            </w:pPr>
            <w:r w:rsidRPr="00892E30">
              <w:rPr>
                <w:rFonts w:cs="2  Zar" w:hint="cs"/>
                <w:sz w:val="27"/>
                <w:szCs w:val="27"/>
                <w:rtl/>
              </w:rPr>
              <w:t>رعایت نظم در رفت و آمد و حضور در مرکز</w:t>
            </w:r>
          </w:p>
          <w:p w:rsidR="007C4FA4" w:rsidRPr="00892E30" w:rsidRDefault="007C4FA4" w:rsidP="007C4FA4">
            <w:pPr>
              <w:pStyle w:val="ListParagraph"/>
              <w:numPr>
                <w:ilvl w:val="0"/>
                <w:numId w:val="13"/>
              </w:numPr>
              <w:autoSpaceDE w:val="0"/>
              <w:autoSpaceDN w:val="0"/>
              <w:adjustRightInd w:val="0"/>
              <w:spacing w:after="0" w:line="240" w:lineRule="auto"/>
              <w:jc w:val="both"/>
              <w:rPr>
                <w:rFonts w:cs="2  Zar"/>
                <w:sz w:val="27"/>
                <w:szCs w:val="27"/>
              </w:rPr>
            </w:pPr>
            <w:r w:rsidRPr="00892E30">
              <w:rPr>
                <w:rFonts w:cs="2  Zar" w:hint="cs"/>
                <w:sz w:val="27"/>
                <w:szCs w:val="27"/>
                <w:rtl/>
              </w:rPr>
              <w:t>انجام وظایف در ساعات پیش بینی نشده و همکاری خارج از روال با مرکز در حوادث غیر مترقبه</w:t>
            </w:r>
          </w:p>
          <w:p w:rsidR="00DD1192" w:rsidRPr="00892E30" w:rsidRDefault="00DD1192" w:rsidP="00DD1192">
            <w:pPr>
              <w:autoSpaceDE w:val="0"/>
              <w:autoSpaceDN w:val="0"/>
              <w:adjustRightInd w:val="0"/>
              <w:jc w:val="both"/>
              <w:rPr>
                <w:rFonts w:cs="2  Zar"/>
                <w:sz w:val="27"/>
                <w:szCs w:val="27"/>
                <w:rtl/>
              </w:rPr>
            </w:pPr>
            <w:r w:rsidRPr="00892E30">
              <w:rPr>
                <w:rFonts w:cs="2  Titr" w:hint="cs"/>
                <w:rtl/>
              </w:rPr>
              <w:t>تبصره 7 :</w:t>
            </w:r>
            <w:r w:rsidRPr="00892E30">
              <w:rPr>
                <w:rFonts w:cs="2  Zar" w:hint="cs"/>
                <w:sz w:val="27"/>
                <w:szCs w:val="27"/>
                <w:rtl/>
              </w:rPr>
              <w:t xml:space="preserve"> پیمانکار موظف است در خصوص پذیرش میهمانان مطابق با قوانین هتلداری جمهوری اسلامی ایران نسبت به اخذ مدارک و تعهد ا</w:t>
            </w:r>
            <w:r w:rsidR="003834F7">
              <w:rPr>
                <w:rFonts w:cs="2  Zar" w:hint="cs"/>
                <w:sz w:val="27"/>
                <w:szCs w:val="27"/>
                <w:rtl/>
              </w:rPr>
              <w:t>ز ایشان به لحاظ پذیرش همراه و مص</w:t>
            </w:r>
            <w:r w:rsidRPr="00892E30">
              <w:rPr>
                <w:rFonts w:cs="2  Zar" w:hint="cs"/>
                <w:sz w:val="27"/>
                <w:szCs w:val="27"/>
                <w:rtl/>
              </w:rPr>
              <w:t>ادیق مجرمانه اینترنت و نگهداری تجهیزات و سایر موارد اقدام نماید و در صورت لزوم به کارفرما ارائه نماید .</w:t>
            </w:r>
          </w:p>
          <w:p w:rsidR="00FC6E5C" w:rsidRPr="00892E30" w:rsidRDefault="00FD79F1" w:rsidP="001315E0">
            <w:pPr>
              <w:autoSpaceDE w:val="0"/>
              <w:autoSpaceDN w:val="0"/>
              <w:adjustRightInd w:val="0"/>
              <w:jc w:val="both"/>
              <w:rPr>
                <w:rFonts w:cs="2  Zar"/>
                <w:sz w:val="27"/>
                <w:szCs w:val="27"/>
                <w:rtl/>
              </w:rPr>
            </w:pPr>
            <w:r w:rsidRPr="00892E30">
              <w:rPr>
                <w:rFonts w:cs="2  Titr" w:hint="cs"/>
                <w:rtl/>
              </w:rPr>
              <w:t>تبصره 8 :</w:t>
            </w:r>
            <w:r w:rsidRPr="00892E30">
              <w:rPr>
                <w:rFonts w:cs="2  Zar" w:hint="cs"/>
                <w:sz w:val="27"/>
                <w:szCs w:val="27"/>
                <w:rtl/>
              </w:rPr>
              <w:t xml:space="preserve"> </w:t>
            </w:r>
            <w:r w:rsidR="00897FCF" w:rsidRPr="00892E30">
              <w:rPr>
                <w:rFonts w:cs="2  Zar" w:hint="cs"/>
                <w:sz w:val="27"/>
                <w:szCs w:val="27"/>
                <w:rtl/>
              </w:rPr>
              <w:t>نحوه پذیرش میهمانان طبق نظر کارفرما با هماهنگی نماینده کارفرما در محل صورت پذیرد . همچنین پیمانکار از پذیرش میهمانان خارج از فرآیند تعریف شده از طرف کارفرما خودداری نماید .</w:t>
            </w:r>
          </w:p>
          <w:p w:rsidR="00897FCF" w:rsidRPr="00892E30" w:rsidRDefault="00FD79F1" w:rsidP="00FD79F1">
            <w:pPr>
              <w:autoSpaceDE w:val="0"/>
              <w:autoSpaceDN w:val="0"/>
              <w:adjustRightInd w:val="0"/>
              <w:jc w:val="both"/>
              <w:rPr>
                <w:rFonts w:cs="2  Zar"/>
                <w:sz w:val="27"/>
                <w:szCs w:val="27"/>
                <w:rtl/>
              </w:rPr>
            </w:pPr>
            <w:r w:rsidRPr="00892E30">
              <w:rPr>
                <w:rFonts w:cs="2  Titr" w:hint="cs"/>
                <w:rtl/>
              </w:rPr>
              <w:t>تبصره 9 :</w:t>
            </w:r>
            <w:r w:rsidRPr="00892E30">
              <w:rPr>
                <w:rFonts w:cs="2  Zar" w:hint="cs"/>
                <w:sz w:val="27"/>
                <w:szCs w:val="27"/>
                <w:rtl/>
              </w:rPr>
              <w:t xml:space="preserve"> پیمانکار و عوامل آن حق </w:t>
            </w:r>
            <w:r w:rsidR="00FC6E5C" w:rsidRPr="00892E30">
              <w:rPr>
                <w:rFonts w:cs="2  Zar" w:hint="cs"/>
                <w:sz w:val="27"/>
                <w:szCs w:val="27"/>
                <w:rtl/>
              </w:rPr>
              <w:t xml:space="preserve">اخذ </w:t>
            </w:r>
            <w:r w:rsidRPr="00892E30">
              <w:rPr>
                <w:rFonts w:cs="2  Zar" w:hint="cs"/>
                <w:sz w:val="27"/>
                <w:szCs w:val="27"/>
                <w:rtl/>
              </w:rPr>
              <w:t xml:space="preserve">هرگونه </w:t>
            </w:r>
            <w:r w:rsidR="00FC6E5C" w:rsidRPr="00892E30">
              <w:rPr>
                <w:rFonts w:cs="2  Zar" w:hint="cs"/>
                <w:sz w:val="27"/>
                <w:szCs w:val="27"/>
                <w:rtl/>
              </w:rPr>
              <w:t xml:space="preserve">وجه نقد از میهمانان تحت هر عنوان </w:t>
            </w:r>
            <w:r w:rsidRPr="00892E30">
              <w:rPr>
                <w:rFonts w:cs="2  Zar" w:hint="cs"/>
                <w:sz w:val="27"/>
                <w:szCs w:val="27"/>
                <w:rtl/>
              </w:rPr>
              <w:t>را ندارد .</w:t>
            </w:r>
            <w:r w:rsidR="00FC6E5C" w:rsidRPr="00892E30">
              <w:rPr>
                <w:rFonts w:cs="2  Zar" w:hint="cs"/>
                <w:sz w:val="27"/>
                <w:szCs w:val="27"/>
                <w:rtl/>
              </w:rPr>
              <w:t xml:space="preserve">  </w:t>
            </w:r>
            <w:r w:rsidR="00897FCF" w:rsidRPr="00892E30">
              <w:rPr>
                <w:rFonts w:cs="2  Zar" w:hint="cs"/>
                <w:sz w:val="27"/>
                <w:szCs w:val="27"/>
                <w:rtl/>
              </w:rPr>
              <w:t xml:space="preserve"> </w:t>
            </w:r>
          </w:p>
          <w:p w:rsidR="00DD1192" w:rsidRPr="00892E30" w:rsidRDefault="00DD1192" w:rsidP="00FD79F1">
            <w:pPr>
              <w:autoSpaceDE w:val="0"/>
              <w:autoSpaceDN w:val="0"/>
              <w:adjustRightInd w:val="0"/>
              <w:jc w:val="both"/>
              <w:rPr>
                <w:rFonts w:cs="2  Zar"/>
                <w:sz w:val="27"/>
                <w:szCs w:val="27"/>
                <w:rtl/>
              </w:rPr>
            </w:pPr>
            <w:r w:rsidRPr="00892E30">
              <w:rPr>
                <w:rFonts w:cs="2  Titr" w:hint="cs"/>
                <w:rtl/>
              </w:rPr>
              <w:t xml:space="preserve">تبصره </w:t>
            </w:r>
            <w:r w:rsidR="00FD79F1" w:rsidRPr="00892E30">
              <w:rPr>
                <w:rFonts w:cs="2  Titr" w:hint="cs"/>
                <w:rtl/>
              </w:rPr>
              <w:t>10</w:t>
            </w:r>
            <w:r w:rsidRPr="00892E30">
              <w:rPr>
                <w:rFonts w:cs="2  Titr" w:hint="cs"/>
                <w:rtl/>
              </w:rPr>
              <w:t xml:space="preserve"> :</w:t>
            </w:r>
            <w:r w:rsidRPr="00892E30">
              <w:rPr>
                <w:rFonts w:cs="2  Zar" w:hint="cs"/>
                <w:sz w:val="27"/>
                <w:szCs w:val="27"/>
                <w:rtl/>
              </w:rPr>
              <w:t xml:space="preserve"> آموزش نيروهاي تحت پوشش (در ارتباط با كار محول شده) به عهده پیمانکار خواهد بود و در صورت صلاحديد دانشگاه، كارفرما مي‌تواند آموزش نيروهاي شركتي را انجام دهد كه مبلغ آن از شركت پیمانکار اخذ خواهد شد.</w:t>
            </w:r>
          </w:p>
          <w:p w:rsidR="00B133F7" w:rsidRPr="00892E30" w:rsidRDefault="00E737E3" w:rsidP="00FD79F1">
            <w:pPr>
              <w:jc w:val="lowKashida"/>
              <w:rPr>
                <w:rFonts w:cs="2  Zar"/>
                <w:sz w:val="27"/>
                <w:szCs w:val="27"/>
                <w:rtl/>
              </w:rPr>
            </w:pPr>
            <w:r w:rsidRPr="00892E30">
              <w:rPr>
                <w:rFonts w:cs="2  Titr" w:hint="cs"/>
                <w:rtl/>
              </w:rPr>
              <w:t>تبصره</w:t>
            </w:r>
            <w:r w:rsidR="005976C9" w:rsidRPr="00892E30">
              <w:rPr>
                <w:rFonts w:cs="2  Titr" w:hint="cs"/>
                <w:rtl/>
              </w:rPr>
              <w:t xml:space="preserve"> </w:t>
            </w:r>
            <w:r w:rsidR="00FD79F1" w:rsidRPr="00892E30">
              <w:rPr>
                <w:rFonts w:cs="2  Titr" w:hint="cs"/>
                <w:rtl/>
              </w:rPr>
              <w:t>11</w:t>
            </w:r>
            <w:r w:rsidR="005976C9" w:rsidRPr="00892E30">
              <w:rPr>
                <w:rFonts w:cs="2  Titr" w:hint="cs"/>
                <w:rtl/>
              </w:rPr>
              <w:t xml:space="preserve"> </w:t>
            </w:r>
            <w:r w:rsidRPr="00892E30">
              <w:rPr>
                <w:rFonts w:cs="2  Titr" w:hint="cs"/>
                <w:rtl/>
              </w:rPr>
              <w:t>:</w:t>
            </w:r>
            <w:r w:rsidR="005865D8" w:rsidRPr="00892E30">
              <w:rPr>
                <w:rFonts w:cs="2  Zar" w:hint="cs"/>
                <w:sz w:val="27"/>
                <w:szCs w:val="27"/>
                <w:rtl/>
              </w:rPr>
              <w:t xml:space="preserve"> </w:t>
            </w:r>
            <w:r w:rsidR="00B133F7" w:rsidRPr="00892E30">
              <w:rPr>
                <w:rFonts w:cs="2  Zar" w:hint="cs"/>
                <w:sz w:val="27"/>
                <w:szCs w:val="27"/>
                <w:rtl/>
              </w:rPr>
              <w:t>پیمانکار موظف است نسبت به اخذ بیمه مسئولیت مدنی در قبال کارکنان و م</w:t>
            </w:r>
            <w:r w:rsidR="006F1575">
              <w:rPr>
                <w:rFonts w:cs="2  Zar" w:hint="cs"/>
                <w:sz w:val="27"/>
                <w:szCs w:val="27"/>
                <w:rtl/>
              </w:rPr>
              <w:t>ی</w:t>
            </w:r>
            <w:r w:rsidR="00B133F7" w:rsidRPr="00892E30">
              <w:rPr>
                <w:rFonts w:cs="2  Zar" w:hint="cs"/>
                <w:sz w:val="27"/>
                <w:szCs w:val="27"/>
                <w:rtl/>
              </w:rPr>
              <w:t>همانان و سایر اشخاص ثالث را اخذ نماید هزینه مربوطه به عهده پیمانکار می باشد . (یک نسخه از بیمه نامه تحویل کارفرما گردد)</w:t>
            </w:r>
          </w:p>
          <w:p w:rsidR="00B133F7" w:rsidRPr="00892E30" w:rsidRDefault="00B133F7" w:rsidP="00FD79F1">
            <w:pPr>
              <w:jc w:val="lowKashida"/>
              <w:rPr>
                <w:rFonts w:cs="2  Zar"/>
                <w:sz w:val="27"/>
                <w:szCs w:val="27"/>
                <w:rtl/>
              </w:rPr>
            </w:pPr>
            <w:r w:rsidRPr="00892E30">
              <w:rPr>
                <w:rFonts w:cs="2  Titr" w:hint="cs"/>
                <w:rtl/>
              </w:rPr>
              <w:t>تبصره</w:t>
            </w:r>
            <w:r w:rsidR="00FD79F1" w:rsidRPr="00892E30">
              <w:rPr>
                <w:rFonts w:cs="2  Titr" w:hint="cs"/>
                <w:rtl/>
              </w:rPr>
              <w:t xml:space="preserve"> 12</w:t>
            </w:r>
            <w:r w:rsidRPr="00892E30">
              <w:rPr>
                <w:rFonts w:cs="2  Titr" w:hint="cs"/>
                <w:rtl/>
              </w:rPr>
              <w:t>:</w:t>
            </w:r>
            <w:r w:rsidRPr="00892E30">
              <w:rPr>
                <w:rFonts w:cs="2  Zar" w:hint="cs"/>
                <w:sz w:val="27"/>
                <w:szCs w:val="27"/>
                <w:rtl/>
              </w:rPr>
              <w:t xml:space="preserve"> پیمانکار موظف است پیگیری های لازم در خصوص صدور بیمه نامه آتش سوزی (که شامل انفجار ٬ صاعقه ٬ زلزله ٬ سیل و ...) جهت مجتمع را نماید که هزینه مربوطه پس از تائید نماینده کارفرما ٬ توسط کارفرما پرداخت می گردد. (یک نسخه از بیمه نامه تحویل کارفرما گردد)</w:t>
            </w:r>
          </w:p>
          <w:p w:rsidR="00897FCF" w:rsidRPr="00892E30" w:rsidRDefault="00FD79F1" w:rsidP="00FD79F1">
            <w:pPr>
              <w:jc w:val="lowKashida"/>
              <w:rPr>
                <w:rFonts w:cs="2  Zar"/>
                <w:sz w:val="27"/>
                <w:szCs w:val="27"/>
                <w:rtl/>
              </w:rPr>
            </w:pPr>
            <w:r w:rsidRPr="00892E30">
              <w:rPr>
                <w:rFonts w:cs="2  Titr" w:hint="cs"/>
                <w:rtl/>
              </w:rPr>
              <w:t>تبصره 13 :</w:t>
            </w:r>
            <w:r w:rsidRPr="00892E30">
              <w:rPr>
                <w:rFonts w:cs="2  Zar" w:hint="cs"/>
                <w:sz w:val="27"/>
                <w:szCs w:val="27"/>
                <w:rtl/>
              </w:rPr>
              <w:t xml:space="preserve"> </w:t>
            </w:r>
            <w:r w:rsidR="00897FCF" w:rsidRPr="00892E30">
              <w:rPr>
                <w:rFonts w:cs="2  Zar" w:hint="cs"/>
                <w:sz w:val="27"/>
                <w:szCs w:val="27"/>
                <w:rtl/>
              </w:rPr>
              <w:t>پیگیری جبران خسارت واده به اموال منقول و غیر منقول مجتمع (توسط میهمانان) بر عهده پیمانکار خواهد بود .</w:t>
            </w:r>
          </w:p>
          <w:p w:rsidR="00E737E3" w:rsidRPr="00892E30" w:rsidRDefault="0042714F" w:rsidP="00FD79F1">
            <w:pPr>
              <w:jc w:val="lowKashida"/>
              <w:rPr>
                <w:rFonts w:cs="2  Zar"/>
                <w:sz w:val="27"/>
                <w:szCs w:val="27"/>
                <w:rtl/>
              </w:rPr>
            </w:pPr>
            <w:r w:rsidRPr="00892E30">
              <w:rPr>
                <w:rFonts w:cs="2  Titr" w:hint="cs"/>
                <w:rtl/>
              </w:rPr>
              <w:t>تبصره</w:t>
            </w:r>
            <w:r w:rsidR="00FD79F1" w:rsidRPr="00892E30">
              <w:rPr>
                <w:rFonts w:cs="2  Titr" w:hint="cs"/>
                <w:rtl/>
              </w:rPr>
              <w:t xml:space="preserve"> 14 </w:t>
            </w:r>
            <w:r w:rsidRPr="00892E30">
              <w:rPr>
                <w:rFonts w:cs="2  Titr" w:hint="cs"/>
                <w:rtl/>
              </w:rPr>
              <w:t xml:space="preserve"> :</w:t>
            </w:r>
            <w:r w:rsidRPr="00892E30">
              <w:rPr>
                <w:rFonts w:cs="2  Zar" w:hint="cs"/>
                <w:sz w:val="27"/>
                <w:szCs w:val="27"/>
                <w:rtl/>
              </w:rPr>
              <w:t xml:space="preserve"> </w:t>
            </w:r>
            <w:r w:rsidR="00E737E3" w:rsidRPr="00892E30">
              <w:rPr>
                <w:rFonts w:cs="2  Zar" w:hint="cs"/>
                <w:sz w:val="27"/>
                <w:szCs w:val="27"/>
                <w:rtl/>
              </w:rPr>
              <w:t>ضمانت حسن رفتار و اخلاق كاركنان و كيفيت انجام كار آنان به عهده پيمانكار است و وي در مقابل دانشگاه</w:t>
            </w:r>
            <w:r w:rsidR="000F01FD" w:rsidRPr="00892E30">
              <w:rPr>
                <w:rFonts w:cs="2  Zar" w:hint="cs"/>
                <w:sz w:val="27"/>
                <w:szCs w:val="27"/>
                <w:rtl/>
              </w:rPr>
              <w:t xml:space="preserve"> </w:t>
            </w:r>
            <w:r w:rsidR="00E737E3" w:rsidRPr="00892E30">
              <w:rPr>
                <w:rFonts w:cs="2  Zar" w:hint="cs"/>
                <w:sz w:val="27"/>
                <w:szCs w:val="27"/>
                <w:rtl/>
              </w:rPr>
              <w:t>پاسخگو است.</w:t>
            </w:r>
          </w:p>
          <w:p w:rsidR="00E737E3" w:rsidRPr="00892E30" w:rsidRDefault="00E737E3" w:rsidP="00FD79F1">
            <w:pPr>
              <w:jc w:val="lowKashida"/>
              <w:rPr>
                <w:rFonts w:cs="2  Zar"/>
                <w:sz w:val="27"/>
                <w:szCs w:val="27"/>
                <w:rtl/>
              </w:rPr>
            </w:pPr>
            <w:r w:rsidRPr="00892E30">
              <w:rPr>
                <w:rFonts w:cs="2  Titr" w:hint="cs"/>
                <w:rtl/>
              </w:rPr>
              <w:t>تبصره</w:t>
            </w:r>
            <w:r w:rsidR="0042714F" w:rsidRPr="00892E30">
              <w:rPr>
                <w:rFonts w:cs="2  Titr" w:hint="cs"/>
                <w:rtl/>
              </w:rPr>
              <w:t xml:space="preserve"> </w:t>
            </w:r>
            <w:r w:rsidR="00FD79F1" w:rsidRPr="00892E30">
              <w:rPr>
                <w:rFonts w:cs="2  Titr" w:hint="cs"/>
                <w:rtl/>
              </w:rPr>
              <w:t>15</w:t>
            </w:r>
            <w:r w:rsidR="0042714F" w:rsidRPr="00892E30">
              <w:rPr>
                <w:rFonts w:cs="2  Titr" w:hint="cs"/>
                <w:rtl/>
              </w:rPr>
              <w:t xml:space="preserve"> </w:t>
            </w:r>
            <w:r w:rsidRPr="00892E30">
              <w:rPr>
                <w:rFonts w:cs="2  Titr" w:hint="cs"/>
                <w:rtl/>
              </w:rPr>
              <w:t>:</w:t>
            </w:r>
            <w:r w:rsidR="0042714F" w:rsidRPr="00892E30">
              <w:rPr>
                <w:rFonts w:cs="2  Zar" w:hint="cs"/>
                <w:sz w:val="27"/>
                <w:szCs w:val="27"/>
                <w:rtl/>
              </w:rPr>
              <w:t xml:space="preserve"> </w:t>
            </w:r>
            <w:r w:rsidRPr="00892E30">
              <w:rPr>
                <w:rFonts w:cs="2  Zar" w:hint="cs"/>
                <w:sz w:val="27"/>
                <w:szCs w:val="27"/>
                <w:rtl/>
              </w:rPr>
              <w:t xml:space="preserve">در صورت هرگونه تعامل غیر سازمانی، غیراخلاقی یا غیر حرفه ای </w:t>
            </w:r>
            <w:r w:rsidR="000F01FD" w:rsidRPr="00892E30">
              <w:rPr>
                <w:rFonts w:cs="2  Zar" w:hint="cs"/>
                <w:sz w:val="27"/>
                <w:szCs w:val="27"/>
                <w:rtl/>
              </w:rPr>
              <w:t>نیروها</w:t>
            </w:r>
            <w:r w:rsidRPr="00892E30">
              <w:rPr>
                <w:rFonts w:cs="2  Zar" w:hint="cs"/>
                <w:sz w:val="27"/>
                <w:szCs w:val="27"/>
                <w:rtl/>
              </w:rPr>
              <w:t xml:space="preserve"> با مراجعه کنندگان، پیمانکار موظف به اخراج فرد موردنظر و جایگزین نمودن نیروی مناسب می باشد.</w:t>
            </w:r>
          </w:p>
          <w:p w:rsidR="00E737E3" w:rsidRPr="00892E30" w:rsidRDefault="00E737E3" w:rsidP="00FD79F1">
            <w:pPr>
              <w:jc w:val="both"/>
              <w:rPr>
                <w:rFonts w:cs="2  Zar"/>
                <w:sz w:val="27"/>
                <w:szCs w:val="27"/>
                <w:rtl/>
              </w:rPr>
            </w:pPr>
            <w:r w:rsidRPr="00892E30">
              <w:rPr>
                <w:rFonts w:cs="2  Titr" w:hint="cs"/>
                <w:rtl/>
              </w:rPr>
              <w:t>تبصره</w:t>
            </w:r>
            <w:r w:rsidR="00FD79F1" w:rsidRPr="00892E30">
              <w:rPr>
                <w:rFonts w:cs="2  Titr" w:hint="cs"/>
                <w:rtl/>
              </w:rPr>
              <w:t xml:space="preserve"> 16</w:t>
            </w:r>
            <w:r w:rsidR="0042714F" w:rsidRPr="00892E30">
              <w:rPr>
                <w:rFonts w:cs="2  Titr" w:hint="cs"/>
                <w:rtl/>
              </w:rPr>
              <w:t xml:space="preserve"> </w:t>
            </w:r>
            <w:r w:rsidRPr="00892E30">
              <w:rPr>
                <w:rFonts w:cs="2  Titr" w:hint="cs"/>
                <w:rtl/>
              </w:rPr>
              <w:t>:</w:t>
            </w:r>
            <w:r w:rsidRPr="00892E30">
              <w:rPr>
                <w:rFonts w:cs="2  Zar" w:hint="cs"/>
                <w:sz w:val="27"/>
                <w:szCs w:val="27"/>
                <w:rtl/>
              </w:rPr>
              <w:t xml:space="preserve">پیمانکار موظف است پرسنل تحت پوشش را با ذکر مشخصات كامل جهت تعيين صلاحيت به دانشگاه معرفي نمايد. در صورت عدم تأييد از سوي دانشگاه، كارفرماهيچگونه مسئولیتي در قبال پرسنل پیمانکار نداشته و </w:t>
            </w:r>
            <w:r w:rsidRPr="00892E30">
              <w:rPr>
                <w:rFonts w:cs="2  Zar" w:hint="cs"/>
                <w:rtl/>
              </w:rPr>
              <w:t>وي موظف است نسبت به معرفي نيروهاي جديد كه با ضوابط حراست و گزينش دانشگاه هماهنگي داشته باشند، اقدام نمايد.</w:t>
            </w:r>
          </w:p>
          <w:p w:rsidR="00E737E3" w:rsidRPr="00892E30" w:rsidRDefault="00E737E3" w:rsidP="00FD79F1">
            <w:pPr>
              <w:jc w:val="both"/>
              <w:rPr>
                <w:rFonts w:cs="2  Zar"/>
                <w:sz w:val="27"/>
                <w:szCs w:val="27"/>
                <w:rtl/>
              </w:rPr>
            </w:pPr>
            <w:r w:rsidRPr="00892E30">
              <w:rPr>
                <w:rFonts w:cs="2  Titr" w:hint="cs"/>
                <w:rtl/>
              </w:rPr>
              <w:t>تبصره</w:t>
            </w:r>
            <w:r w:rsidR="00FD79F1" w:rsidRPr="00892E30">
              <w:rPr>
                <w:rFonts w:cs="2  Titr" w:hint="cs"/>
                <w:rtl/>
              </w:rPr>
              <w:t xml:space="preserve"> 17</w:t>
            </w:r>
            <w:r w:rsidRPr="00892E30">
              <w:rPr>
                <w:rFonts w:cs="2  Titr" w:hint="cs"/>
                <w:rtl/>
              </w:rPr>
              <w:t>:</w:t>
            </w:r>
            <w:r w:rsidR="00B8448E" w:rsidRPr="00892E30">
              <w:rPr>
                <w:rFonts w:cs="2  Zar" w:hint="cs"/>
                <w:rtl/>
              </w:rPr>
              <w:t xml:space="preserve"> كارفرما درخصوص نحوه صحيح انجام كار و تعهدات پيمانكار در تمام مدت قرارداد نظارت كامل خواهد داشت.</w:t>
            </w:r>
          </w:p>
          <w:p w:rsidR="00E737E3" w:rsidRPr="00892E30" w:rsidRDefault="00E737E3" w:rsidP="00FD79F1">
            <w:pPr>
              <w:jc w:val="lowKashida"/>
              <w:rPr>
                <w:rFonts w:cs="2  Zar"/>
              </w:rPr>
            </w:pPr>
            <w:r w:rsidRPr="00892E30">
              <w:rPr>
                <w:rFonts w:cs="2  Titr" w:hint="cs"/>
                <w:rtl/>
              </w:rPr>
              <w:t>تبصره</w:t>
            </w:r>
            <w:r w:rsidR="00FD79F1" w:rsidRPr="00892E30">
              <w:rPr>
                <w:rFonts w:cs="2  Titr" w:hint="cs"/>
                <w:rtl/>
              </w:rPr>
              <w:t xml:space="preserve"> 18</w:t>
            </w:r>
            <w:r w:rsidRPr="00892E30">
              <w:rPr>
                <w:rFonts w:cs="2  Titr" w:hint="cs"/>
                <w:rtl/>
              </w:rPr>
              <w:t>:</w:t>
            </w:r>
            <w:r w:rsidRPr="00892E30">
              <w:rPr>
                <w:rFonts w:cs="2  Zar" w:hint="cs"/>
                <w:rtl/>
              </w:rPr>
              <w:t xml:space="preserve">  </w:t>
            </w:r>
            <w:r w:rsidR="00B8448E" w:rsidRPr="00892E30">
              <w:rPr>
                <w:rFonts w:cs="2  Zar" w:hint="cs"/>
                <w:sz w:val="27"/>
                <w:szCs w:val="27"/>
                <w:rtl/>
              </w:rPr>
              <w:t>پیمانکار مي‌بايست كليه كاركنان خود را نزد سازمان تأمين اجتماعي بيمه نموده و كل حق بيمه را به ترتيب مقرر در ماده 28 قانون تأمين اجتماعي بپردازد.</w:t>
            </w:r>
          </w:p>
          <w:p w:rsidR="00E737E3" w:rsidRPr="00892E30" w:rsidRDefault="00E737E3" w:rsidP="00FD79F1">
            <w:pPr>
              <w:jc w:val="lowKashida"/>
              <w:rPr>
                <w:rFonts w:cs="2  Zar"/>
                <w:sz w:val="27"/>
                <w:szCs w:val="27"/>
              </w:rPr>
            </w:pPr>
            <w:r w:rsidRPr="00892E30">
              <w:rPr>
                <w:rFonts w:cs="2  Titr" w:hint="cs"/>
                <w:rtl/>
              </w:rPr>
              <w:t>تبصره</w:t>
            </w:r>
            <w:r w:rsidR="00FD79F1" w:rsidRPr="00892E30">
              <w:rPr>
                <w:rFonts w:cs="2  Titr" w:hint="cs"/>
                <w:rtl/>
              </w:rPr>
              <w:t xml:space="preserve"> 19</w:t>
            </w:r>
            <w:r w:rsidRPr="00892E30">
              <w:rPr>
                <w:rFonts w:cs="2  Titr" w:hint="cs"/>
                <w:rtl/>
              </w:rPr>
              <w:t>:</w:t>
            </w:r>
            <w:r w:rsidRPr="00892E30">
              <w:rPr>
                <w:rFonts w:cs="2  Zar" w:hint="cs"/>
                <w:sz w:val="27"/>
                <w:szCs w:val="27"/>
                <w:rtl/>
              </w:rPr>
              <w:t xml:space="preserve"> </w:t>
            </w:r>
            <w:r w:rsidR="00B8448E" w:rsidRPr="00892E30">
              <w:rPr>
                <w:rFonts w:cs="2  Zar" w:hint="cs"/>
                <w:sz w:val="27"/>
                <w:szCs w:val="27"/>
                <w:rtl/>
              </w:rPr>
              <w:t>پیمانکار مكلف است ماهيانه تصوير ليست پرداخت حقوق و ليست بيمه ماه قبل كاركنان خود را كه به تأييد سازمان تأمين اجتماعي رسيده است به كارفرما ارائه نمايد.</w:t>
            </w:r>
          </w:p>
          <w:p w:rsidR="00E737E3" w:rsidRPr="00892E30" w:rsidRDefault="00E737E3" w:rsidP="00FD79F1">
            <w:pPr>
              <w:jc w:val="both"/>
              <w:rPr>
                <w:rFonts w:cs="2  Zar"/>
                <w:b/>
                <w:bCs/>
                <w:sz w:val="27"/>
                <w:szCs w:val="27"/>
              </w:rPr>
            </w:pPr>
            <w:r w:rsidRPr="00892E30">
              <w:rPr>
                <w:rFonts w:cs="2  Titr" w:hint="cs"/>
                <w:rtl/>
              </w:rPr>
              <w:t>تبصره</w:t>
            </w:r>
            <w:r w:rsidR="0042714F" w:rsidRPr="00892E30">
              <w:rPr>
                <w:rFonts w:cs="2  Titr" w:hint="cs"/>
                <w:rtl/>
              </w:rPr>
              <w:t xml:space="preserve"> </w:t>
            </w:r>
            <w:r w:rsidR="00FD79F1" w:rsidRPr="00892E30">
              <w:rPr>
                <w:rFonts w:cs="2  Titr" w:hint="cs"/>
                <w:rtl/>
              </w:rPr>
              <w:t>20</w:t>
            </w:r>
            <w:r w:rsidRPr="00892E30">
              <w:rPr>
                <w:rFonts w:cs="2  Titr" w:hint="cs"/>
                <w:rtl/>
              </w:rPr>
              <w:t>:</w:t>
            </w:r>
            <w:r w:rsidR="00B8448E" w:rsidRPr="00892E30">
              <w:rPr>
                <w:rFonts w:cs="2  Zar" w:hint="cs"/>
                <w:sz w:val="27"/>
                <w:szCs w:val="27"/>
                <w:rtl/>
              </w:rPr>
              <w:t xml:space="preserve"> پیمانکار </w:t>
            </w:r>
            <w:r w:rsidR="00B8448E" w:rsidRPr="00892E30">
              <w:rPr>
                <w:rFonts w:cs="2  Zar"/>
                <w:sz w:val="27"/>
                <w:szCs w:val="27"/>
                <w:rtl/>
              </w:rPr>
              <w:t>اقرارمي‌نمايدكه ازجميع قوانين ومقررات ناظربراين قرارداد ازجمله</w:t>
            </w:r>
            <w:r w:rsidR="00B8448E" w:rsidRPr="00892E30">
              <w:rPr>
                <w:rFonts w:cs="2  Zar" w:hint="cs"/>
                <w:sz w:val="27"/>
                <w:szCs w:val="27"/>
                <w:rtl/>
              </w:rPr>
              <w:t xml:space="preserve"> </w:t>
            </w:r>
            <w:r w:rsidR="00B8448E" w:rsidRPr="00892E30">
              <w:rPr>
                <w:rFonts w:cs="2  Zar"/>
                <w:sz w:val="27"/>
                <w:szCs w:val="27"/>
                <w:rtl/>
              </w:rPr>
              <w:t>مقررات وقوانين مربوط به كاروطرح طبقه</w:t>
            </w:r>
            <w:r w:rsidR="00B8448E" w:rsidRPr="00892E30">
              <w:rPr>
                <w:rFonts w:cs="2  Zar" w:hint="cs"/>
                <w:sz w:val="27"/>
                <w:szCs w:val="27"/>
                <w:rtl/>
              </w:rPr>
              <w:t>‌</w:t>
            </w:r>
            <w:r w:rsidR="00B8448E" w:rsidRPr="00892E30">
              <w:rPr>
                <w:rFonts w:cs="2  Zar"/>
                <w:sz w:val="27"/>
                <w:szCs w:val="27"/>
                <w:rtl/>
              </w:rPr>
              <w:t>بندي مشاغل و تامين اجتماعي وهمچنين قوانين مربوط به مالياتها وعوارض</w:t>
            </w:r>
            <w:r w:rsidR="00B8448E" w:rsidRPr="00892E30">
              <w:rPr>
                <w:rFonts w:cs="2  Zar" w:hint="cs"/>
                <w:sz w:val="27"/>
                <w:szCs w:val="27"/>
                <w:rtl/>
              </w:rPr>
              <w:t xml:space="preserve">، </w:t>
            </w:r>
            <w:r w:rsidR="00B8448E" w:rsidRPr="00892E30">
              <w:rPr>
                <w:rFonts w:cs="2  Zar"/>
                <w:sz w:val="27"/>
                <w:szCs w:val="27"/>
                <w:rtl/>
              </w:rPr>
              <w:t xml:space="preserve">مطلع بوده ومتعهدبه رعايت آنهاست، درهرحال مسئوليت عدم اجراي قوانين ومقررات </w:t>
            </w:r>
            <w:r w:rsidR="00B8448E" w:rsidRPr="00892E30">
              <w:rPr>
                <w:rFonts w:cs="2  Zar" w:hint="cs"/>
                <w:sz w:val="27"/>
                <w:szCs w:val="27"/>
                <w:rtl/>
              </w:rPr>
              <w:t>در خ</w:t>
            </w:r>
            <w:r w:rsidR="00B8448E" w:rsidRPr="00892E30">
              <w:rPr>
                <w:rFonts w:cs="2  Zar"/>
                <w:sz w:val="27"/>
                <w:szCs w:val="27"/>
                <w:rtl/>
              </w:rPr>
              <w:t xml:space="preserve">صوص كاركنان تحت پوشش واجراي مفاد قرارداد متوجه </w:t>
            </w:r>
            <w:r w:rsidR="00B8448E" w:rsidRPr="00892E30">
              <w:rPr>
                <w:rFonts w:cs="2  Zar" w:hint="cs"/>
                <w:sz w:val="27"/>
                <w:szCs w:val="27"/>
                <w:rtl/>
              </w:rPr>
              <w:t>پیمانکار</w:t>
            </w:r>
            <w:r w:rsidR="00B8448E" w:rsidRPr="00892E30">
              <w:rPr>
                <w:rFonts w:cs="2  Zar"/>
                <w:sz w:val="27"/>
                <w:szCs w:val="27"/>
                <w:rtl/>
              </w:rPr>
              <w:t>خواهدبود.</w:t>
            </w:r>
          </w:p>
          <w:p w:rsidR="00E737E3" w:rsidRPr="00892E30" w:rsidRDefault="00E737E3" w:rsidP="00FD79F1">
            <w:pPr>
              <w:jc w:val="lowKashida"/>
              <w:rPr>
                <w:rFonts w:cs="2  Zar"/>
                <w:sz w:val="27"/>
                <w:szCs w:val="27"/>
                <w:rtl/>
              </w:rPr>
            </w:pPr>
            <w:r w:rsidRPr="00892E30">
              <w:rPr>
                <w:rFonts w:cs="2  Titr" w:hint="cs"/>
                <w:rtl/>
              </w:rPr>
              <w:t>تبصره</w:t>
            </w:r>
            <w:r w:rsidR="0042714F" w:rsidRPr="00892E30">
              <w:rPr>
                <w:rFonts w:cs="2  Titr" w:hint="cs"/>
                <w:rtl/>
              </w:rPr>
              <w:t xml:space="preserve"> </w:t>
            </w:r>
            <w:r w:rsidR="00FD79F1" w:rsidRPr="00892E30">
              <w:rPr>
                <w:rFonts w:cs="2  Titr" w:hint="cs"/>
                <w:rtl/>
              </w:rPr>
              <w:t>21</w:t>
            </w:r>
            <w:r w:rsidR="00B8448E" w:rsidRPr="00892E30">
              <w:rPr>
                <w:rFonts w:cs="2  Titr" w:hint="cs"/>
                <w:rtl/>
              </w:rPr>
              <w:t xml:space="preserve"> </w:t>
            </w:r>
            <w:r w:rsidRPr="00892E30">
              <w:rPr>
                <w:rFonts w:cs="2  Titr" w:hint="cs"/>
                <w:rtl/>
              </w:rPr>
              <w:t>:</w:t>
            </w:r>
            <w:r w:rsidR="00B8448E" w:rsidRPr="00892E30">
              <w:rPr>
                <w:rFonts w:cs="2  Zar" w:hint="cs"/>
                <w:sz w:val="27"/>
                <w:szCs w:val="27"/>
                <w:rtl/>
              </w:rPr>
              <w:t xml:space="preserve"> </w:t>
            </w:r>
            <w:r w:rsidRPr="00892E30">
              <w:rPr>
                <w:rFonts w:cs="2  Zar"/>
                <w:sz w:val="27"/>
                <w:szCs w:val="27"/>
                <w:rtl/>
              </w:rPr>
              <w:t>مسئوليتهاي حقوقي وجزائي ناشي ازروابط كارومقررات قانون تامين اجتماعي و</w:t>
            </w:r>
            <w:r w:rsidRPr="00892E30">
              <w:rPr>
                <w:rFonts w:cs="2  Zar" w:hint="cs"/>
                <w:sz w:val="27"/>
                <w:szCs w:val="27"/>
                <w:rtl/>
              </w:rPr>
              <w:t xml:space="preserve"> طرح طبقه‌بندي مشاغل و </w:t>
            </w:r>
            <w:r w:rsidRPr="00892E30">
              <w:rPr>
                <w:rFonts w:cs="2  Zar"/>
                <w:sz w:val="27"/>
                <w:szCs w:val="27"/>
                <w:rtl/>
              </w:rPr>
              <w:t xml:space="preserve">غيره برعهده </w:t>
            </w:r>
            <w:r w:rsidRPr="00892E30">
              <w:rPr>
                <w:rFonts w:cs="2  Zar" w:hint="cs"/>
                <w:sz w:val="27"/>
                <w:szCs w:val="27"/>
                <w:rtl/>
              </w:rPr>
              <w:t xml:space="preserve">پیمانکار </w:t>
            </w:r>
            <w:r w:rsidRPr="00892E30">
              <w:rPr>
                <w:rFonts w:cs="2  Zar"/>
                <w:sz w:val="27"/>
                <w:szCs w:val="27"/>
                <w:rtl/>
              </w:rPr>
              <w:t xml:space="preserve">بوده ودراين زمينه كارفرما هيچگونه مسئوليتي </w:t>
            </w:r>
            <w:r w:rsidRPr="00892E30">
              <w:rPr>
                <w:rFonts w:cs="2  Zar" w:hint="cs"/>
                <w:sz w:val="27"/>
                <w:szCs w:val="27"/>
                <w:rtl/>
              </w:rPr>
              <w:t>(</w:t>
            </w:r>
            <w:r w:rsidRPr="00892E30">
              <w:rPr>
                <w:rFonts w:cs="2  Zar"/>
                <w:sz w:val="27"/>
                <w:szCs w:val="27"/>
                <w:rtl/>
              </w:rPr>
              <w:t>اعم ازاستخدامي، دعاوي درمحاكم</w:t>
            </w:r>
            <w:r w:rsidRPr="00892E30">
              <w:rPr>
                <w:rFonts w:cs="2  Zar" w:hint="cs"/>
                <w:sz w:val="27"/>
                <w:szCs w:val="27"/>
                <w:rtl/>
              </w:rPr>
              <w:t>)</w:t>
            </w:r>
            <w:r w:rsidRPr="00892E30">
              <w:rPr>
                <w:rFonts w:cs="2  Zar"/>
                <w:sz w:val="27"/>
                <w:szCs w:val="27"/>
                <w:rtl/>
              </w:rPr>
              <w:t xml:space="preserve"> نسبت به پرسنل </w:t>
            </w:r>
            <w:r w:rsidRPr="00892E30">
              <w:rPr>
                <w:rFonts w:cs="2  Zar" w:hint="cs"/>
                <w:sz w:val="27"/>
                <w:szCs w:val="27"/>
                <w:rtl/>
              </w:rPr>
              <w:t xml:space="preserve">پیمانکار </w:t>
            </w:r>
            <w:r w:rsidRPr="00892E30">
              <w:rPr>
                <w:rFonts w:cs="2  Zar"/>
                <w:sz w:val="27"/>
                <w:szCs w:val="27"/>
                <w:rtl/>
              </w:rPr>
              <w:t>راعهده</w:t>
            </w:r>
            <w:r w:rsidRPr="00892E30">
              <w:rPr>
                <w:rFonts w:cs="2  Zar" w:hint="cs"/>
                <w:sz w:val="27"/>
                <w:szCs w:val="27"/>
                <w:rtl/>
              </w:rPr>
              <w:t>‌</w:t>
            </w:r>
            <w:r w:rsidRPr="00892E30">
              <w:rPr>
                <w:rFonts w:cs="2  Zar"/>
                <w:sz w:val="27"/>
                <w:szCs w:val="27"/>
                <w:rtl/>
              </w:rPr>
              <w:t xml:space="preserve">دار نيست وازهرگونه مسئوليتي مبرا بوده وانجام كليه تعهدات بعهده </w:t>
            </w:r>
            <w:r w:rsidRPr="00892E30">
              <w:rPr>
                <w:rFonts w:cs="2  Zar" w:hint="cs"/>
                <w:sz w:val="27"/>
                <w:szCs w:val="27"/>
                <w:rtl/>
              </w:rPr>
              <w:t xml:space="preserve">پیمانکار </w:t>
            </w:r>
            <w:r w:rsidRPr="00892E30">
              <w:rPr>
                <w:rFonts w:cs="2  Zar"/>
                <w:sz w:val="27"/>
                <w:szCs w:val="27"/>
                <w:rtl/>
              </w:rPr>
              <w:t>مي‌باشد. بديهي است اين امر رافع مسئوليتهاي شخصي افراددرمقابل قوانين حقوقي وجزائي نمي‌باشد.</w:t>
            </w:r>
          </w:p>
          <w:p w:rsidR="00E737E3" w:rsidRPr="00892E30" w:rsidRDefault="00E737E3" w:rsidP="00FD79F1">
            <w:pPr>
              <w:jc w:val="lowKashida"/>
              <w:rPr>
                <w:rFonts w:cs="2  Zar"/>
                <w:sz w:val="27"/>
                <w:szCs w:val="27"/>
                <w:rtl/>
              </w:rPr>
            </w:pPr>
            <w:r w:rsidRPr="00892E30">
              <w:rPr>
                <w:rFonts w:cs="2  Titr" w:hint="cs"/>
                <w:rtl/>
              </w:rPr>
              <w:t>تبصره</w:t>
            </w:r>
            <w:r w:rsidR="0042714F" w:rsidRPr="00892E30">
              <w:rPr>
                <w:rFonts w:cs="2  Titr" w:hint="cs"/>
                <w:rtl/>
              </w:rPr>
              <w:t xml:space="preserve"> </w:t>
            </w:r>
            <w:r w:rsidR="00FD79F1" w:rsidRPr="00892E30">
              <w:rPr>
                <w:rFonts w:cs="2  Titr" w:hint="cs"/>
                <w:rtl/>
              </w:rPr>
              <w:t>22</w:t>
            </w:r>
            <w:r w:rsidRPr="00892E30">
              <w:rPr>
                <w:rFonts w:cs="2  Titr" w:hint="cs"/>
                <w:rtl/>
              </w:rPr>
              <w:t>:</w:t>
            </w:r>
            <w:r w:rsidR="00C57A1C" w:rsidRPr="00892E30">
              <w:rPr>
                <w:rFonts w:cs="2  Zar" w:hint="cs"/>
                <w:sz w:val="27"/>
                <w:szCs w:val="27"/>
                <w:rtl/>
              </w:rPr>
              <w:t xml:space="preserve"> پیمانکار موظف است طي نامه رسمي يك نفر نماينده تام‌الاختيار (مدیر) كه داراي سابقه كار مفيد در اين زمينه مي‌باشد را پس از تأييد نماینده كارفرما معرفي نمايد، نمايندة پیمانکار موظف به </w:t>
            </w:r>
            <w:r w:rsidR="00C57A1C" w:rsidRPr="00892E30">
              <w:rPr>
                <w:rFonts w:ascii="B Zar" w:cs="2  Zar" w:hint="cs"/>
                <w:sz w:val="27"/>
                <w:szCs w:val="27"/>
                <w:rtl/>
              </w:rPr>
              <w:t xml:space="preserve">پاسخگوی شکایات و نظارت بر حسن کارکرد نیروها و مصرف مواد اولیه و نگهداشت مناسب فضا و امکانات و تجهیزات و ... بوده  و بایستی </w:t>
            </w:r>
            <w:r w:rsidR="00C57A1C" w:rsidRPr="00892E30">
              <w:rPr>
                <w:rFonts w:cs="2  Zar" w:hint="cs"/>
                <w:sz w:val="27"/>
                <w:szCs w:val="27"/>
                <w:rtl/>
              </w:rPr>
              <w:t>نظرات كارفرما و مسئولين واحدهاي مربوطه و نماينده كارفرما را تأمين نمايد. وجود نماينده پیمانکار سبب سلب مسئوليت‌هايي كه توسط اين قرارداد برعهدة پیمانکار گذاشته شده نمي‌شود و پیمانکار در هر حال مسئول اجراي كامل موارد و شرايط مندرج در قرارداد مي‌باشد.</w:t>
            </w:r>
          </w:p>
          <w:p w:rsidR="00E737E3" w:rsidRPr="00892E30" w:rsidRDefault="00E737E3" w:rsidP="00FD79F1">
            <w:pPr>
              <w:jc w:val="lowKashida"/>
              <w:rPr>
                <w:rFonts w:cs="2  Zar"/>
                <w:sz w:val="27"/>
                <w:szCs w:val="27"/>
                <w:rtl/>
              </w:rPr>
            </w:pPr>
            <w:r w:rsidRPr="00892E30">
              <w:rPr>
                <w:rFonts w:cs="2  Titr" w:hint="cs"/>
                <w:rtl/>
              </w:rPr>
              <w:t>تبصره</w:t>
            </w:r>
            <w:r w:rsidR="00B8448E" w:rsidRPr="00892E30">
              <w:rPr>
                <w:rFonts w:cs="2  Titr" w:hint="cs"/>
                <w:rtl/>
              </w:rPr>
              <w:t xml:space="preserve"> </w:t>
            </w:r>
            <w:r w:rsidR="00FD79F1" w:rsidRPr="00892E30">
              <w:rPr>
                <w:rFonts w:cs="2  Titr" w:hint="cs"/>
                <w:rtl/>
              </w:rPr>
              <w:t>23</w:t>
            </w:r>
            <w:r w:rsidRPr="00892E30">
              <w:rPr>
                <w:rFonts w:cs="2  Titr" w:hint="cs"/>
                <w:rtl/>
              </w:rPr>
              <w:t>:</w:t>
            </w:r>
            <w:r w:rsidR="00B8448E" w:rsidRPr="00892E30">
              <w:rPr>
                <w:rFonts w:cs="2  Zar" w:hint="cs"/>
                <w:sz w:val="27"/>
                <w:szCs w:val="27"/>
                <w:rtl/>
              </w:rPr>
              <w:t xml:space="preserve"> </w:t>
            </w:r>
            <w:r w:rsidRPr="00892E30">
              <w:rPr>
                <w:rFonts w:cs="2  Zar" w:hint="cs"/>
                <w:sz w:val="27"/>
                <w:szCs w:val="27"/>
                <w:rtl/>
              </w:rPr>
              <w:t>مسئوليت ضايعه‌اي كه در اثر سهل‌انگاري ، عدم وجود وسايل ايمني، عدم حفاظت فردي و يا هر دليل ديگري براي هر يك از پرسنل تحت پوشش پيمانكار بوجود آيد برعهده پيمانكار بوده و پیمانکار موظف به پاسخگوئي به مراجع ذيصلاح و قضائي و جبران خسارت مي‌باشد.</w:t>
            </w:r>
          </w:p>
          <w:p w:rsidR="00E737E3" w:rsidRPr="00892E30" w:rsidRDefault="00E737E3" w:rsidP="00FD79F1">
            <w:pPr>
              <w:jc w:val="lowKashida"/>
              <w:rPr>
                <w:rFonts w:cs="2  Zar"/>
                <w:sz w:val="27"/>
                <w:szCs w:val="27"/>
                <w:rtl/>
              </w:rPr>
            </w:pPr>
            <w:r w:rsidRPr="00892E30">
              <w:rPr>
                <w:rFonts w:cs="2  Titr" w:hint="cs"/>
                <w:rtl/>
              </w:rPr>
              <w:t>تبصره</w:t>
            </w:r>
            <w:r w:rsidR="00B8448E" w:rsidRPr="00892E30">
              <w:rPr>
                <w:rFonts w:cs="2  Titr" w:hint="cs"/>
                <w:rtl/>
              </w:rPr>
              <w:t xml:space="preserve"> </w:t>
            </w:r>
            <w:r w:rsidR="00FD79F1" w:rsidRPr="00892E30">
              <w:rPr>
                <w:rFonts w:cs="2  Titr" w:hint="cs"/>
                <w:rtl/>
              </w:rPr>
              <w:t>24</w:t>
            </w:r>
            <w:r w:rsidR="00B8448E" w:rsidRPr="00892E30">
              <w:rPr>
                <w:rFonts w:cs="2  Titr" w:hint="cs"/>
                <w:rtl/>
              </w:rPr>
              <w:t xml:space="preserve"> </w:t>
            </w:r>
            <w:r w:rsidRPr="00892E30">
              <w:rPr>
                <w:rFonts w:cs="2  Titr" w:hint="cs"/>
                <w:rtl/>
              </w:rPr>
              <w:t>:</w:t>
            </w:r>
            <w:r w:rsidR="00B8448E" w:rsidRPr="00892E30">
              <w:rPr>
                <w:rFonts w:cs="2  Zar" w:hint="cs"/>
                <w:sz w:val="27"/>
                <w:szCs w:val="27"/>
                <w:rtl/>
              </w:rPr>
              <w:t xml:space="preserve"> </w:t>
            </w:r>
            <w:r w:rsidRPr="00892E30">
              <w:rPr>
                <w:rFonts w:cs="2  Zar" w:hint="cs"/>
                <w:sz w:val="27"/>
                <w:szCs w:val="27"/>
                <w:rtl/>
              </w:rPr>
              <w:t>پیمانکار 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E737E3" w:rsidRPr="00892E30" w:rsidRDefault="00E737E3" w:rsidP="00FD79F1">
            <w:pPr>
              <w:jc w:val="lowKashida"/>
              <w:rPr>
                <w:rFonts w:cs="2  Titr"/>
                <w:sz w:val="25"/>
                <w:szCs w:val="25"/>
                <w:u w:val="single"/>
                <w:rtl/>
              </w:rPr>
            </w:pPr>
            <w:r w:rsidRPr="00892E30">
              <w:rPr>
                <w:rFonts w:cs="2  Titr" w:hint="cs"/>
                <w:rtl/>
              </w:rPr>
              <w:t>تبصره</w:t>
            </w:r>
            <w:r w:rsidR="00B8448E" w:rsidRPr="00892E30">
              <w:rPr>
                <w:rFonts w:cs="2  Titr" w:hint="cs"/>
                <w:rtl/>
              </w:rPr>
              <w:t xml:space="preserve"> </w:t>
            </w:r>
            <w:r w:rsidR="00FD79F1" w:rsidRPr="00892E30">
              <w:rPr>
                <w:rFonts w:cs="2  Titr" w:hint="cs"/>
                <w:rtl/>
              </w:rPr>
              <w:t>25</w:t>
            </w:r>
            <w:r w:rsidRPr="00892E30">
              <w:rPr>
                <w:rFonts w:cs="2  Titr" w:hint="cs"/>
                <w:rtl/>
              </w:rPr>
              <w:t>:</w:t>
            </w:r>
            <w:r w:rsidRPr="00892E30">
              <w:rPr>
                <w:rFonts w:cs="2  Zar" w:hint="cs"/>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FF7586" w:rsidRDefault="00FF7586" w:rsidP="00FF7586">
            <w:pPr>
              <w:jc w:val="lowKashida"/>
              <w:rPr>
                <w:rFonts w:cs="2  Titr"/>
                <w:sz w:val="25"/>
                <w:szCs w:val="25"/>
                <w:u w:val="single"/>
                <w:rtl/>
              </w:rPr>
            </w:pPr>
            <w:r w:rsidRPr="00892E30">
              <w:rPr>
                <w:rFonts w:cs="2  Titr" w:hint="cs"/>
                <w:rtl/>
              </w:rPr>
              <w:t>تبصره 26:</w:t>
            </w:r>
            <w:r w:rsidRPr="00892E30">
              <w:rPr>
                <w:rFonts w:cs="2  Zar" w:hint="cs"/>
                <w:sz w:val="27"/>
                <w:szCs w:val="27"/>
                <w:rtl/>
              </w:rPr>
              <w:t xml:space="preserve"> در صورتیکه نیاز به تعطیلی موقت مجتمع باشد کارفرما موظف است ظرف مدت 3 هفته قبل از تعطیلی به پیمانکار اطلاع دهد .</w:t>
            </w:r>
          </w:p>
          <w:p w:rsidR="00793A6F" w:rsidRDefault="00401DF4" w:rsidP="00793A6F">
            <w:pPr>
              <w:jc w:val="lowKashida"/>
              <w:rPr>
                <w:rFonts w:cs="2  Zar"/>
                <w:color w:val="000000" w:themeColor="text1"/>
                <w:sz w:val="26"/>
                <w:szCs w:val="26"/>
                <w:rtl/>
              </w:rPr>
            </w:pPr>
            <w:r w:rsidRPr="00D57DD9">
              <w:rPr>
                <w:rFonts w:cs="2  Titr" w:hint="cs"/>
                <w:color w:val="000000" w:themeColor="text1"/>
                <w:sz w:val="26"/>
                <w:szCs w:val="26"/>
                <w:rtl/>
              </w:rPr>
              <w:t>تبصره 2</w:t>
            </w:r>
            <w:r>
              <w:rPr>
                <w:rFonts w:cs="2  Titr" w:hint="cs"/>
                <w:color w:val="000000" w:themeColor="text1"/>
                <w:sz w:val="26"/>
                <w:szCs w:val="26"/>
                <w:rtl/>
              </w:rPr>
              <w:t>7</w:t>
            </w:r>
            <w:r w:rsidRPr="00D57DD9">
              <w:rPr>
                <w:rFonts w:cs="2  Titr" w:hint="cs"/>
                <w:color w:val="000000" w:themeColor="text1"/>
                <w:sz w:val="26"/>
                <w:szCs w:val="26"/>
                <w:rtl/>
              </w:rPr>
              <w:t xml:space="preserve"> :</w:t>
            </w:r>
            <w:r w:rsidRPr="00D57DD9">
              <w:rPr>
                <w:rFonts w:cs="2  Zar" w:hint="cs"/>
                <w:color w:val="000000" w:themeColor="text1"/>
                <w:sz w:val="26"/>
                <w:szCs w:val="26"/>
                <w:rtl/>
              </w:rPr>
              <w:t xml:space="preserve"> </w:t>
            </w:r>
            <w:r>
              <w:rPr>
                <w:rFonts w:cs="2  Zar" w:hint="cs"/>
                <w:color w:val="000000" w:themeColor="text1"/>
                <w:sz w:val="26"/>
                <w:szCs w:val="26"/>
                <w:rtl/>
              </w:rPr>
              <w:t>با توجه به نوسانات قیمت مواد اولیه صبحانه و مواد مصرفی، در صورت افزایش قیمتها بیش از 20%</w:t>
            </w:r>
            <w:r w:rsidR="00793A6F">
              <w:rPr>
                <w:rFonts w:cs="2  Zar" w:hint="cs"/>
                <w:color w:val="000000" w:themeColor="text1"/>
                <w:sz w:val="26"/>
                <w:szCs w:val="26"/>
                <w:rtl/>
              </w:rPr>
              <w:t>،</w:t>
            </w:r>
            <w:r>
              <w:rPr>
                <w:rFonts w:cs="2  Zar" w:hint="cs"/>
                <w:color w:val="000000" w:themeColor="text1"/>
                <w:sz w:val="26"/>
                <w:szCs w:val="26"/>
                <w:rtl/>
              </w:rPr>
              <w:t xml:space="preserve"> تا 3 ماه بعهده شرکت می باشد و پس از 3 ماه مازاد</w:t>
            </w:r>
            <w:r w:rsidR="00793A6F">
              <w:rPr>
                <w:rFonts w:cs="2  Zar" w:hint="cs"/>
                <w:color w:val="000000" w:themeColor="text1"/>
                <w:sz w:val="26"/>
                <w:szCs w:val="26"/>
                <w:rtl/>
              </w:rPr>
              <w:t xml:space="preserve"> بر</w:t>
            </w:r>
            <w:r>
              <w:rPr>
                <w:rFonts w:cs="2  Zar" w:hint="cs"/>
                <w:color w:val="000000" w:themeColor="text1"/>
                <w:sz w:val="26"/>
                <w:szCs w:val="26"/>
                <w:rtl/>
              </w:rPr>
              <w:t xml:space="preserve"> 20% افزایش </w:t>
            </w:r>
            <w:r w:rsidR="00793A6F">
              <w:rPr>
                <w:rFonts w:cs="2  Zar" w:hint="cs"/>
                <w:color w:val="000000" w:themeColor="text1"/>
                <w:sz w:val="26"/>
                <w:szCs w:val="26"/>
                <w:rtl/>
              </w:rPr>
              <w:t xml:space="preserve">در کمیته 94 (تعدیل) مطرح خواهد شد . </w:t>
            </w:r>
          </w:p>
          <w:p w:rsidR="00E737E3" w:rsidRPr="00892E30" w:rsidRDefault="00E737E3" w:rsidP="00CE15E3">
            <w:pPr>
              <w:pStyle w:val="BodyText"/>
              <w:jc w:val="both"/>
              <w:rPr>
                <w:rFonts w:cs="2  Zar"/>
                <w:sz w:val="27"/>
                <w:szCs w:val="27"/>
              </w:rPr>
            </w:pPr>
            <w:r w:rsidRPr="00892E30">
              <w:rPr>
                <w:rFonts w:cs="B Titr" w:hint="cs"/>
                <w:sz w:val="25"/>
                <w:szCs w:val="25"/>
                <w:u w:val="single"/>
                <w:rtl/>
                <w:lang w:bidi="fa-IR"/>
              </w:rPr>
              <w:t>ماده 6: تضمین انجام تعهدات:</w:t>
            </w:r>
            <w:r w:rsidR="00157F6D" w:rsidRPr="00892E30">
              <w:rPr>
                <w:rFonts w:cs="2  Zar" w:hint="cs"/>
                <w:sz w:val="27"/>
                <w:szCs w:val="27"/>
                <w:rtl/>
              </w:rPr>
              <w:t xml:space="preserve">به استناد آئین نامه تضمین معاملات دولتی مصوب هیئت وزیران به شماره 123402/ت50659 مورخ 22/9/1394، </w:t>
            </w:r>
            <w:r w:rsidRPr="00892E30">
              <w:rPr>
                <w:rFonts w:cs="2  Zar" w:hint="cs"/>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E737E3" w:rsidRPr="00892E30" w:rsidRDefault="00E737E3" w:rsidP="00E737E3">
            <w:pPr>
              <w:ind w:left="26"/>
              <w:jc w:val="lowKashida"/>
              <w:rPr>
                <w:rFonts w:cs="Zar"/>
                <w:sz w:val="27"/>
                <w:szCs w:val="27"/>
              </w:rPr>
            </w:pPr>
            <w:r w:rsidRPr="00892E30">
              <w:rPr>
                <w:rFonts w:cs="2  Titr" w:hint="cs"/>
                <w:rtl/>
              </w:rPr>
              <w:t>تبصره:</w:t>
            </w:r>
            <w:r w:rsidRPr="00892E30">
              <w:rPr>
                <w:rFonts w:cs="2  Zar" w:hint="cs"/>
                <w:noProof/>
                <w:sz w:val="27"/>
                <w:szCs w:val="27"/>
                <w:rtl/>
              </w:rPr>
              <w:t xml:space="preserve"> قبل از سپردن ضمانت 10% تضمین انجام تعهدات هيچگونه وجهي حتي علي الحساب از طرف كارفرما به پیمانکار پرداخت نمي شود.</w:t>
            </w:r>
          </w:p>
          <w:p w:rsidR="00E737E3" w:rsidRPr="00892E30" w:rsidRDefault="00E737E3" w:rsidP="006578D7">
            <w:pPr>
              <w:pStyle w:val="BodyText"/>
              <w:jc w:val="both"/>
              <w:rPr>
                <w:rFonts w:cs="B Titr"/>
                <w:sz w:val="25"/>
                <w:szCs w:val="25"/>
                <w:u w:val="single"/>
                <w:rtl/>
                <w:lang w:bidi="fa-IR"/>
              </w:rPr>
            </w:pPr>
            <w:r w:rsidRPr="00892E30">
              <w:rPr>
                <w:rFonts w:cs="B Titr" w:hint="cs"/>
                <w:sz w:val="25"/>
                <w:szCs w:val="25"/>
                <w:u w:val="single"/>
                <w:rtl/>
                <w:lang w:bidi="fa-IR"/>
              </w:rPr>
              <w:t>ماده7: كاهش يا افزايش:</w:t>
            </w:r>
            <w:r w:rsidRPr="00892E30">
              <w:rPr>
                <w:rFonts w:cs="2  Zar" w:hint="cs"/>
                <w:sz w:val="27"/>
                <w:szCs w:val="27"/>
                <w:rtl/>
              </w:rPr>
              <w:t xml:space="preserve">كارفرما مجاز است پس از اخذ </w:t>
            </w:r>
            <w:r w:rsidR="00F00669" w:rsidRPr="00892E30">
              <w:rPr>
                <w:rFonts w:cs="2  Zar" w:hint="cs"/>
                <w:sz w:val="27"/>
                <w:szCs w:val="27"/>
                <w:rtl/>
              </w:rPr>
              <w:t>مجوزهاي لازم از دانشگاه (مديريت</w:t>
            </w:r>
            <w:r w:rsidRPr="00892E30">
              <w:rPr>
                <w:rFonts w:cs="2  Zar" w:hint="cs"/>
                <w:sz w:val="27"/>
                <w:szCs w:val="27"/>
                <w:rtl/>
              </w:rPr>
              <w:t xml:space="preserve"> </w:t>
            </w:r>
            <w:r w:rsidR="006578D7" w:rsidRPr="00892E30">
              <w:rPr>
                <w:rFonts w:cs="2  Zar" w:hint="cs"/>
                <w:sz w:val="27"/>
                <w:szCs w:val="27"/>
                <w:rtl/>
              </w:rPr>
              <w:t xml:space="preserve">امور </w:t>
            </w:r>
            <w:r w:rsidRPr="00892E30">
              <w:rPr>
                <w:rFonts w:cs="2  Zar" w:hint="cs"/>
                <w:sz w:val="27"/>
                <w:szCs w:val="27"/>
                <w:rtl/>
              </w:rPr>
              <w:t>پشتيباني</w:t>
            </w:r>
            <w:r w:rsidR="00F00669" w:rsidRPr="00892E30">
              <w:rPr>
                <w:rFonts w:cs="2  Zar" w:hint="cs"/>
                <w:sz w:val="27"/>
                <w:szCs w:val="27"/>
                <w:rtl/>
              </w:rPr>
              <w:t xml:space="preserve"> و رفاهی</w:t>
            </w:r>
            <w:r w:rsidRPr="00892E30">
              <w:rPr>
                <w:rFonts w:cs="2  Zar" w:hint="cs"/>
                <w:sz w:val="27"/>
                <w:szCs w:val="27"/>
                <w:rtl/>
              </w:rPr>
              <w:t>) حجم عمليات موضوع پیمانکار و به تبع آن مبلغ ريالي قرارداد را تا 25% كاهش يا افزايش دهد.</w:t>
            </w:r>
          </w:p>
          <w:p w:rsidR="00E737E3" w:rsidRPr="00892E30" w:rsidRDefault="00E737E3" w:rsidP="00C23A83">
            <w:pPr>
              <w:pStyle w:val="BodyText"/>
              <w:jc w:val="both"/>
              <w:rPr>
                <w:rFonts w:cs="2  Zar"/>
                <w:sz w:val="27"/>
                <w:szCs w:val="27"/>
              </w:rPr>
            </w:pPr>
            <w:r w:rsidRPr="00892E30">
              <w:rPr>
                <w:rFonts w:cs="B Titr" w:hint="cs"/>
                <w:sz w:val="25"/>
                <w:szCs w:val="25"/>
                <w:u w:val="single"/>
                <w:rtl/>
                <w:lang w:bidi="fa-IR"/>
              </w:rPr>
              <w:t>ماده8:امكانات و تجهيزات:</w:t>
            </w:r>
            <w:r w:rsidR="00C23A83">
              <w:rPr>
                <w:rFonts w:cs="2  Zar" w:hint="cs"/>
                <w:sz w:val="27"/>
                <w:szCs w:val="27"/>
                <w:rtl/>
              </w:rPr>
              <w:t xml:space="preserve">چنانچه امكاناتي </w:t>
            </w:r>
            <w:r w:rsidRPr="00892E30">
              <w:rPr>
                <w:rFonts w:cs="2  Zar" w:hint="cs"/>
                <w:sz w:val="27"/>
                <w:szCs w:val="27"/>
                <w:rtl/>
              </w:rPr>
              <w:t>توسط كارفرما جهت انجام موضوع پیمانکار در اختيار پیمانکار قرار گيرد وي مؤظف مي‌باشد از امكانات ياد شده به نحو احسن نگهداري و حراست نموده و جز براي انجام موضوع پیمانکار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E737E3" w:rsidRPr="00892E30" w:rsidRDefault="00E737E3" w:rsidP="00E737E3">
            <w:pPr>
              <w:ind w:left="26"/>
              <w:jc w:val="lowKashida"/>
              <w:rPr>
                <w:rFonts w:cs="2  Zar"/>
                <w:sz w:val="27"/>
                <w:szCs w:val="27"/>
                <w:rtl/>
              </w:rPr>
            </w:pPr>
            <w:r w:rsidRPr="00892E30">
              <w:rPr>
                <w:rFonts w:cs="2  Titr" w:hint="cs"/>
                <w:rtl/>
              </w:rPr>
              <w:t>تبصره:</w:t>
            </w:r>
            <w:r w:rsidRPr="00892E30">
              <w:rPr>
                <w:rFonts w:cs="2  Zar" w:hint="cs"/>
                <w:sz w:val="27"/>
                <w:szCs w:val="27"/>
                <w:rtl/>
              </w:rPr>
              <w:t>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تضمین انجام تعهدات يا مبلغ قابل پرداخت به پیمانکار كسر خواهد شد.)</w:t>
            </w:r>
          </w:p>
          <w:p w:rsidR="00157F6D" w:rsidRPr="00892E30" w:rsidRDefault="00E737E3" w:rsidP="00CE15E3">
            <w:pPr>
              <w:pStyle w:val="BodyText"/>
              <w:jc w:val="both"/>
              <w:rPr>
                <w:rFonts w:cs="2  Zar"/>
                <w:sz w:val="27"/>
                <w:szCs w:val="27"/>
                <w:rtl/>
              </w:rPr>
            </w:pPr>
            <w:r w:rsidRPr="00892E30">
              <w:rPr>
                <w:rFonts w:cs="B Titr" w:hint="cs"/>
                <w:sz w:val="25"/>
                <w:szCs w:val="25"/>
                <w:u w:val="single"/>
                <w:rtl/>
                <w:lang w:bidi="fa-IR"/>
              </w:rPr>
              <w:t>ماده9: جرائم و موارد فسخ:</w:t>
            </w:r>
            <w:r w:rsidR="00157F6D" w:rsidRPr="00892E30">
              <w:rPr>
                <w:rFonts w:cs="2  Zar" w:hint="cs"/>
                <w:sz w:val="26"/>
                <w:szCs w:val="26"/>
                <w:rtl/>
              </w:rPr>
              <w:t>پیمانکار موظف به انجام مفاد قرارداد مي باشد. در صورت عدم انجام هر يک از مفاد قرارداد توسط پیمانکار، کارفرما می تواند پس از تعيين مهلت معين، قرارداد را فسخ نموده و پیمانکار در اين خصوص حق هيچگونه اعتراضی ندارد. نظارت بر حسن اجراي قرارداد بر عهده كارفرما مي باشد.</w:t>
            </w:r>
          </w:p>
          <w:p w:rsidR="00157F6D" w:rsidRPr="00892E30" w:rsidRDefault="00157F6D" w:rsidP="005976C9">
            <w:pPr>
              <w:pStyle w:val="BodyText"/>
              <w:jc w:val="both"/>
              <w:rPr>
                <w:rFonts w:cs="2  Zar"/>
                <w:sz w:val="26"/>
                <w:szCs w:val="26"/>
                <w:rtl/>
              </w:rPr>
            </w:pPr>
            <w:r w:rsidRPr="00892E30">
              <w:rPr>
                <w:rFonts w:cs="2  Titr" w:hint="cs"/>
                <w:sz w:val="26"/>
                <w:szCs w:val="26"/>
                <w:rtl/>
              </w:rPr>
              <w:t>تبصره 1:</w:t>
            </w:r>
            <w:r w:rsidRPr="00892E30">
              <w:rPr>
                <w:rFonts w:cs="2  Zar" w:hint="cs"/>
                <w:sz w:val="26"/>
                <w:szCs w:val="26"/>
                <w:rtl/>
              </w:rPr>
              <w:t xml:space="preserve"> چنانچه در بررسي و بازديدهاي انجام شده</w:t>
            </w:r>
            <w:r w:rsidR="005976C9" w:rsidRPr="00892E30">
              <w:rPr>
                <w:rFonts w:cs="2  Zar" w:hint="cs"/>
                <w:sz w:val="26"/>
                <w:szCs w:val="26"/>
                <w:rtl/>
              </w:rPr>
              <w:t xml:space="preserve"> توسط نماینده کارفرما </w:t>
            </w:r>
            <w:r w:rsidRPr="00892E30">
              <w:rPr>
                <w:rFonts w:cs="2  Zar" w:hint="cs"/>
                <w:sz w:val="26"/>
                <w:szCs w:val="26"/>
                <w:rtl/>
              </w:rPr>
              <w:t>با اشكال يا قصوري در انجام مفاد قرارداد مواجه و يا مسامحه اي از سوي پیمانکار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پیمانکار اقدام خواهد شد. در صورت بروز خسارت، ضمن اعمال جرائم ذکر شده، جبران میزان خسارت وارده براساس برآورد کارشناس مورد تایید دانشگاه بر عهده پیمانکار می باشد.</w:t>
            </w:r>
          </w:p>
          <w:p w:rsidR="00157F6D" w:rsidRPr="00892E30" w:rsidRDefault="00157F6D" w:rsidP="00157F6D">
            <w:pPr>
              <w:jc w:val="lowKashida"/>
              <w:rPr>
                <w:rFonts w:cs="2  Zar"/>
                <w:noProof/>
                <w:sz w:val="27"/>
                <w:szCs w:val="27"/>
                <w:rtl/>
              </w:rPr>
            </w:pPr>
            <w:r w:rsidRPr="00892E30">
              <w:rPr>
                <w:rFonts w:cs="2  Titr" w:hint="cs"/>
                <w:rtl/>
              </w:rPr>
              <w:t>تبصره2:</w:t>
            </w:r>
            <w:r w:rsidRPr="00892E30">
              <w:rPr>
                <w:rFonts w:cs="2  Zar" w:hint="cs"/>
                <w:noProof/>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پیمانکار به پیمانکار اعلام نمايد . در اين صورت تضمین انجام تعهدات وي به نفع دولت ضبط خواهد شد.بديهي است پیمانکار در اين خصوص حق هيچگونه اعتراضي در مراجع قضايي را ندارد.</w:t>
            </w:r>
          </w:p>
          <w:p w:rsidR="00157F6D" w:rsidRPr="00892E30" w:rsidRDefault="00157F6D" w:rsidP="005976C9">
            <w:pPr>
              <w:jc w:val="lowKashida"/>
              <w:rPr>
                <w:rFonts w:cs="2  Zar"/>
                <w:noProof/>
                <w:sz w:val="27"/>
                <w:szCs w:val="27"/>
                <w:rtl/>
              </w:rPr>
            </w:pPr>
            <w:r w:rsidRPr="00892E30">
              <w:rPr>
                <w:rFonts w:cs="2  Titr" w:hint="cs"/>
                <w:rtl/>
              </w:rPr>
              <w:t>تبصره3:</w:t>
            </w:r>
            <w:r w:rsidRPr="00892E30">
              <w:rPr>
                <w:rFonts w:cs="2  Zar" w:hint="cs"/>
                <w:noProof/>
                <w:sz w:val="27"/>
                <w:szCs w:val="27"/>
                <w:rtl/>
              </w:rPr>
              <w:t xml:space="preserve"> كارفرما می‌تواند در صورت عدم رعايت  هر يک از مفاد موضوع </w:t>
            </w:r>
            <w:r w:rsidR="005976C9" w:rsidRPr="00892E30">
              <w:rPr>
                <w:rFonts w:cs="2  Zar" w:hint="cs"/>
                <w:noProof/>
                <w:sz w:val="27"/>
                <w:szCs w:val="27"/>
                <w:rtl/>
              </w:rPr>
              <w:t>قرارداد</w:t>
            </w:r>
            <w:r w:rsidRPr="00892E30">
              <w:rPr>
                <w:rFonts w:cs="2  Zar" w:hint="cs"/>
                <w:noProof/>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157F6D" w:rsidRPr="00892E30" w:rsidRDefault="00157F6D" w:rsidP="00157F6D">
            <w:pPr>
              <w:ind w:left="26"/>
              <w:jc w:val="lowKashida"/>
              <w:rPr>
                <w:rFonts w:cs="2  Zar"/>
                <w:noProof/>
                <w:sz w:val="27"/>
                <w:szCs w:val="27"/>
                <w:rtl/>
              </w:rPr>
            </w:pPr>
            <w:r w:rsidRPr="00892E30">
              <w:rPr>
                <w:rFonts w:cs="2  Titr" w:hint="cs"/>
                <w:rtl/>
              </w:rPr>
              <w:t>تبصره 4:</w:t>
            </w:r>
            <w:r w:rsidRPr="00892E30">
              <w:rPr>
                <w:rFonts w:cs="2  Zar" w:hint="cs"/>
                <w:noProof/>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تضمین انجام تعهدات و كسر خسارت وارده از مطالبات پیمانکار اقدام نمايد.</w:t>
            </w:r>
          </w:p>
          <w:p w:rsidR="00157F6D" w:rsidRPr="00892E30" w:rsidRDefault="00157F6D" w:rsidP="00157F6D">
            <w:pPr>
              <w:ind w:left="26"/>
              <w:jc w:val="lowKashida"/>
              <w:rPr>
                <w:rFonts w:cs="2  Zar"/>
                <w:noProof/>
                <w:sz w:val="27"/>
                <w:szCs w:val="27"/>
                <w:rtl/>
              </w:rPr>
            </w:pPr>
            <w:r w:rsidRPr="00892E30">
              <w:rPr>
                <w:rFonts w:cs="2  Titr" w:hint="cs"/>
                <w:rtl/>
              </w:rPr>
              <w:t>تبصره 5:</w:t>
            </w:r>
            <w:r w:rsidRPr="00892E30">
              <w:rPr>
                <w:rFonts w:cs="2  Zar" w:hint="cs"/>
                <w:noProof/>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157F6D" w:rsidRPr="00892E30" w:rsidRDefault="00157F6D" w:rsidP="00157F6D">
            <w:pPr>
              <w:jc w:val="lowKashida"/>
              <w:rPr>
                <w:rFonts w:cs="2  Zar"/>
                <w:sz w:val="27"/>
                <w:szCs w:val="27"/>
                <w:rtl/>
              </w:rPr>
            </w:pPr>
            <w:r w:rsidRPr="00892E30">
              <w:rPr>
                <w:rFonts w:cs="2  Titr" w:hint="cs"/>
                <w:rtl/>
              </w:rPr>
              <w:t>تبصره 6:</w:t>
            </w:r>
            <w:r w:rsidRPr="00892E30">
              <w:rPr>
                <w:rFonts w:cs="2  Zar" w:hint="cs"/>
                <w:noProof/>
                <w:sz w:val="27"/>
                <w:szCs w:val="27"/>
                <w:rtl/>
              </w:rPr>
              <w:t xml:space="preserve"> كليه اسرار و اطلاعاتي كه به موجب اين شرايط در اختيار پیمانکار و نيروهاي تحت پوشش وی قرار</w:t>
            </w:r>
            <w:r w:rsidRPr="00892E30">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6B1997" w:rsidRPr="00892E30" w:rsidRDefault="00157F6D" w:rsidP="00F00669">
            <w:pPr>
              <w:tabs>
                <w:tab w:val="left" w:pos="458"/>
              </w:tabs>
              <w:jc w:val="lowKashida"/>
              <w:rPr>
                <w:rFonts w:cs="2  Zar"/>
                <w:sz w:val="27"/>
                <w:szCs w:val="27"/>
                <w:rtl/>
              </w:rPr>
            </w:pPr>
            <w:r w:rsidRPr="00892E30">
              <w:rPr>
                <w:rFonts w:cs="2  Titr" w:hint="cs"/>
                <w:rtl/>
              </w:rPr>
              <w:t>تبصره 7:</w:t>
            </w:r>
            <w:r w:rsidRPr="00892E30">
              <w:rPr>
                <w:rFonts w:cs="2  Zar" w:hint="cs"/>
                <w:noProof/>
                <w:sz w:val="27"/>
                <w:szCs w:val="27"/>
                <w:rtl/>
              </w:rPr>
              <w:t xml:space="preserve"> چنانچه در طول مدت مراحل </w:t>
            </w:r>
            <w:r w:rsidR="00F00669" w:rsidRPr="00892E30">
              <w:rPr>
                <w:rFonts w:cs="2  Zar" w:hint="cs"/>
                <w:noProof/>
                <w:sz w:val="27"/>
                <w:szCs w:val="27"/>
                <w:rtl/>
              </w:rPr>
              <w:t xml:space="preserve">انتخاب </w:t>
            </w:r>
            <w:r w:rsidRPr="00892E30">
              <w:rPr>
                <w:rFonts w:cs="2  Zar" w:hint="cs"/>
                <w:noProof/>
                <w:sz w:val="27"/>
                <w:szCs w:val="27"/>
                <w:rtl/>
              </w:rPr>
              <w:t>پیمانکار و بعد از آن و اعلام پیمانکار و عقد قرارداد</w:t>
            </w:r>
            <w:r w:rsidRPr="00892E30">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tc>
      </w:tr>
    </w:tbl>
    <w:p w:rsidR="00782D71" w:rsidRPr="00892E30"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782D71" w:rsidRDefault="00E737E3" w:rsidP="00CE15E3">
            <w:pPr>
              <w:pStyle w:val="BodyText"/>
              <w:jc w:val="both"/>
              <w:rPr>
                <w:rFonts w:cs="2  Zar"/>
                <w:sz w:val="27"/>
                <w:szCs w:val="27"/>
                <w:rtl/>
              </w:rPr>
            </w:pPr>
            <w:r w:rsidRPr="00892E30">
              <w:rPr>
                <w:rFonts w:cs="B Titr" w:hint="cs"/>
                <w:sz w:val="25"/>
                <w:szCs w:val="25"/>
                <w:u w:val="single"/>
                <w:rtl/>
                <w:lang w:bidi="fa-IR"/>
              </w:rPr>
              <w:t>ماده10:حفاظت فردي:</w:t>
            </w:r>
            <w:r w:rsidRPr="00892E30">
              <w:rPr>
                <w:rFonts w:cs="2  Zar" w:hint="cs"/>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sidR="00B41D74" w:rsidRPr="00892E30">
              <w:rPr>
                <w:rFonts w:cs="2  Zar" w:hint="cs"/>
                <w:sz w:val="27"/>
                <w:szCs w:val="27"/>
                <w:rtl/>
              </w:rPr>
              <w:t>سئول جبران خسارت وارده مي‌باشد.</w:t>
            </w:r>
          </w:p>
          <w:p w:rsidR="00870658" w:rsidRPr="00892E30" w:rsidRDefault="00870658" w:rsidP="00CE15E3">
            <w:pPr>
              <w:pStyle w:val="BodyText"/>
              <w:jc w:val="both"/>
              <w:rPr>
                <w:rFonts w:cs="2  Zar"/>
                <w:sz w:val="27"/>
                <w:szCs w:val="27"/>
                <w:rtl/>
              </w:rPr>
            </w:pPr>
          </w:p>
        </w:tc>
      </w:tr>
    </w:tbl>
    <w:p w:rsidR="00782D71" w:rsidRPr="00892E30"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157F6D" w:rsidRPr="00892E30" w:rsidRDefault="00157F6D" w:rsidP="00F00669">
            <w:pPr>
              <w:jc w:val="lowKashida"/>
              <w:rPr>
                <w:rFonts w:cs="2  Zar"/>
                <w:sz w:val="27"/>
                <w:szCs w:val="27"/>
                <w:rtl/>
              </w:rPr>
            </w:pPr>
            <w:r w:rsidRPr="00892E30">
              <w:rPr>
                <w:rFonts w:cs="2  Titr" w:hint="cs"/>
                <w:sz w:val="27"/>
                <w:szCs w:val="27"/>
                <w:u w:val="single"/>
                <w:rtl/>
              </w:rPr>
              <w:t>ماده11: عدم تعهد كارفرما در قبال نیروهای پیمانکار:</w:t>
            </w:r>
            <w:r w:rsidRPr="00892E30">
              <w:rPr>
                <w:rFonts w:cs="2  Zar" w:hint="cs"/>
                <w:sz w:val="27"/>
                <w:szCs w:val="27"/>
                <w:rtl/>
              </w:rPr>
              <w:t xml:space="preserve">كليه </w:t>
            </w:r>
            <w:r w:rsidR="00F00669" w:rsidRPr="00892E30">
              <w:rPr>
                <w:rFonts w:cs="2  Zar" w:hint="cs"/>
                <w:sz w:val="27"/>
                <w:szCs w:val="27"/>
                <w:rtl/>
              </w:rPr>
              <w:t xml:space="preserve">نیروهای </w:t>
            </w:r>
            <w:r w:rsidRPr="00892E30">
              <w:rPr>
                <w:rFonts w:cs="2  Zar" w:hint="cs"/>
                <w:sz w:val="27"/>
                <w:szCs w:val="27"/>
                <w:rtl/>
              </w:rPr>
              <w:t xml:space="preserve">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157F6D" w:rsidRPr="00892E30" w:rsidRDefault="00157F6D" w:rsidP="00157F6D">
            <w:pPr>
              <w:jc w:val="lowKashida"/>
              <w:rPr>
                <w:rFonts w:cs="2  Zar"/>
                <w:sz w:val="27"/>
                <w:szCs w:val="27"/>
                <w:rtl/>
              </w:rPr>
            </w:pPr>
            <w:r w:rsidRPr="00892E30">
              <w:rPr>
                <w:rFonts w:cs="2  Titr" w:hint="cs"/>
                <w:rtl/>
              </w:rPr>
              <w:t>تبصره1:</w:t>
            </w:r>
            <w:r w:rsidRPr="00892E30">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157F6D" w:rsidRPr="00892E30" w:rsidRDefault="00157F6D" w:rsidP="00157F6D">
            <w:pPr>
              <w:tabs>
                <w:tab w:val="left" w:pos="458"/>
              </w:tabs>
              <w:jc w:val="lowKashida"/>
              <w:rPr>
                <w:rFonts w:cs="2  Zar"/>
                <w:sz w:val="26"/>
                <w:szCs w:val="26"/>
                <w:rtl/>
              </w:rPr>
            </w:pPr>
            <w:r w:rsidRPr="00892E30">
              <w:rPr>
                <w:rFonts w:cs="2  Titr" w:hint="cs"/>
                <w:sz w:val="26"/>
                <w:szCs w:val="26"/>
                <w:rtl/>
              </w:rPr>
              <w:t>تبصره 2:</w:t>
            </w:r>
            <w:r w:rsidRPr="00892E30">
              <w:rPr>
                <w:rFonts w:cs="2  Zar" w:hint="cs"/>
                <w:sz w:val="26"/>
                <w:szCs w:val="26"/>
                <w:rtl/>
              </w:rPr>
              <w:t xml:space="preserve"> اين شرايط صرفاً به منظور ارائه خدمات موضوع قرارداد فيمابين كارفرما و پیمانکار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پیمانکار را نداشته  و پیمانکار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 </w:t>
            </w:r>
          </w:p>
          <w:p w:rsidR="00157F6D" w:rsidRPr="00892E30" w:rsidRDefault="00157F6D" w:rsidP="00157F6D">
            <w:pPr>
              <w:tabs>
                <w:tab w:val="left" w:pos="458"/>
              </w:tabs>
              <w:jc w:val="lowKashida"/>
              <w:rPr>
                <w:rFonts w:cs="2  Zar"/>
                <w:sz w:val="26"/>
                <w:szCs w:val="26"/>
                <w:rtl/>
              </w:rPr>
            </w:pPr>
            <w:r w:rsidRPr="00892E30">
              <w:rPr>
                <w:rFonts w:cs="2  Titr" w:hint="cs"/>
                <w:sz w:val="26"/>
                <w:szCs w:val="26"/>
                <w:rtl/>
              </w:rPr>
              <w:t xml:space="preserve">تبصره 3: </w:t>
            </w:r>
            <w:r w:rsidRPr="00892E30">
              <w:rPr>
                <w:rFonts w:cs="2  Zar" w:hint="cs"/>
                <w:sz w:val="26"/>
                <w:szCs w:val="26"/>
                <w:rtl/>
              </w:rPr>
              <w:t>پیمانکار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892E30" w:rsidRDefault="00157F6D" w:rsidP="00157F6D">
            <w:pPr>
              <w:jc w:val="lowKashida"/>
              <w:rPr>
                <w:rFonts w:cs="2  Titr"/>
                <w:sz w:val="27"/>
                <w:szCs w:val="27"/>
                <w:u w:val="single"/>
                <w:rtl/>
              </w:rPr>
            </w:pPr>
            <w:r w:rsidRPr="00892E30">
              <w:rPr>
                <w:rFonts w:cs="2  Titr" w:hint="cs"/>
                <w:rtl/>
              </w:rPr>
              <w:t>تبصره4:</w:t>
            </w:r>
            <w:r w:rsidRPr="00892E30">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بود.</w:t>
            </w:r>
          </w:p>
        </w:tc>
      </w:tr>
    </w:tbl>
    <w:p w:rsidR="00474E16" w:rsidRPr="00892E30"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E737E3" w:rsidRPr="00892E30" w:rsidRDefault="00E737E3" w:rsidP="00CE15E3">
            <w:pPr>
              <w:jc w:val="lowKashida"/>
              <w:rPr>
                <w:rFonts w:cs="2  Zar"/>
                <w:sz w:val="27"/>
                <w:szCs w:val="27"/>
                <w:rtl/>
              </w:rPr>
            </w:pPr>
            <w:r w:rsidRPr="00892E30">
              <w:rPr>
                <w:rFonts w:cs="B Titr" w:hint="cs"/>
                <w:sz w:val="25"/>
                <w:szCs w:val="25"/>
                <w:u w:val="single"/>
                <w:rtl/>
              </w:rPr>
              <w:t>ماده12: تمديد سه ماهه:</w:t>
            </w:r>
            <w:r w:rsidRPr="00892E30">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Default="00E737E3" w:rsidP="00E737E3">
            <w:pPr>
              <w:ind w:left="26"/>
              <w:jc w:val="lowKashida"/>
              <w:rPr>
                <w:rFonts w:cs="2  Titr"/>
                <w:sz w:val="27"/>
                <w:szCs w:val="27"/>
                <w:rtl/>
              </w:rPr>
            </w:pPr>
            <w:r w:rsidRPr="00892E30">
              <w:rPr>
                <w:rFonts w:cs="2  Titr" w:hint="cs"/>
                <w:rtl/>
              </w:rPr>
              <w:t>تبصره:</w:t>
            </w:r>
            <w:r w:rsidRPr="00892E30">
              <w:rPr>
                <w:rFonts w:cs="2  Zar" w:hint="cs"/>
                <w:sz w:val="27"/>
                <w:szCs w:val="27"/>
                <w:rtl/>
              </w:rPr>
              <w:t xml:space="preserve"> در صورتيكه پیمانکار به دلايلي تمايل و يا توانائي لازم جهت انجام تعهدات موضوع پیمانکار را نداشته باشد مي بايست از زمان‌اعلام‌كتبي به كارفرما به مدت سه‌ماه بكار خود ادامه‌دهد تا ضمن بررسي‌كارفرما در رابطه با ادامه يا فسخ قرارداد موضوع پیمانکار اتخاذ تصميم گردد. بديهي است كه كارفرما درضبط سپرده تضمین انجام تعهدات وي به‌نفع دولت مختارخواهد بود.</w:t>
            </w:r>
          </w:p>
          <w:p w:rsidR="00870658" w:rsidRPr="00870658" w:rsidRDefault="00870658" w:rsidP="00E737E3">
            <w:pPr>
              <w:ind w:left="26"/>
              <w:jc w:val="lowKashida"/>
              <w:rPr>
                <w:rFonts w:cs="2  Titr"/>
                <w:sz w:val="16"/>
                <w:szCs w:val="16"/>
                <w:rtl/>
              </w:rPr>
            </w:pPr>
          </w:p>
        </w:tc>
      </w:tr>
    </w:tbl>
    <w:p w:rsidR="00DB2B3F" w:rsidRPr="00892E30" w:rsidRDefault="00DB2B3F" w:rsidP="00E737E3">
      <w:pPr>
        <w:rPr>
          <w:rFonts w:cs="2  Titr"/>
          <w:sz w:val="6"/>
          <w:szCs w:val="6"/>
          <w:rtl/>
        </w:rPr>
      </w:pPr>
    </w:p>
    <w:tbl>
      <w:tblPr>
        <w:tblStyle w:val="TableGrid"/>
        <w:bidiVisual/>
        <w:tblW w:w="0" w:type="auto"/>
        <w:tblLook w:val="04A0" w:firstRow="1" w:lastRow="0" w:firstColumn="1" w:lastColumn="0" w:noHBand="0" w:noVBand="1"/>
      </w:tblPr>
      <w:tblGrid>
        <w:gridCol w:w="9628"/>
      </w:tblGrid>
      <w:tr w:rsidR="00892E30" w:rsidRPr="00892E30" w:rsidTr="00B05654">
        <w:trPr>
          <w:trHeight w:val="347"/>
        </w:trPr>
        <w:tc>
          <w:tcPr>
            <w:tcW w:w="9854" w:type="dxa"/>
          </w:tcPr>
          <w:p w:rsidR="00E737E3" w:rsidRDefault="00E737E3" w:rsidP="00CE15E3">
            <w:pPr>
              <w:jc w:val="lowKashida"/>
              <w:rPr>
                <w:rFonts w:cs="2  Zar"/>
                <w:sz w:val="27"/>
                <w:szCs w:val="27"/>
                <w:rtl/>
              </w:rPr>
            </w:pPr>
            <w:r w:rsidRPr="00892E30">
              <w:rPr>
                <w:rFonts w:cs="B Titr" w:hint="cs"/>
                <w:sz w:val="25"/>
                <w:szCs w:val="25"/>
                <w:u w:val="single"/>
                <w:rtl/>
              </w:rPr>
              <w:t>ماده13:واگذاري به غير:</w:t>
            </w:r>
            <w:r w:rsidRPr="00892E30">
              <w:rPr>
                <w:rFonts w:cs="2  Zar" w:hint="cs"/>
                <w:sz w:val="27"/>
                <w:szCs w:val="27"/>
                <w:rtl/>
              </w:rPr>
              <w:t>پیمانکار نمي‌تواند بدون موافقت كتبي كارفرماو دانشگاه نسبت به واگذاري كلي و جزئي موضوع پیمانکار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870658" w:rsidRPr="00870658" w:rsidRDefault="00870658" w:rsidP="00CE15E3">
            <w:pPr>
              <w:jc w:val="lowKashida"/>
              <w:rPr>
                <w:rFonts w:cs="2  Zar"/>
                <w:sz w:val="16"/>
                <w:szCs w:val="16"/>
              </w:rPr>
            </w:pPr>
          </w:p>
          <w:p w:rsidR="00B05654" w:rsidRPr="00892E30" w:rsidRDefault="00B05654" w:rsidP="00E737E3">
            <w:pPr>
              <w:ind w:left="26"/>
              <w:jc w:val="lowKashida"/>
              <w:rPr>
                <w:rFonts w:cs="2  Titr"/>
                <w:sz w:val="6"/>
                <w:szCs w:val="6"/>
                <w:rtl/>
              </w:rPr>
            </w:pPr>
          </w:p>
        </w:tc>
      </w:tr>
    </w:tbl>
    <w:p w:rsidR="00B05654" w:rsidRPr="00892E30" w:rsidRDefault="00B0565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782D71" w:rsidRDefault="00E737E3" w:rsidP="00157F6D">
            <w:pPr>
              <w:jc w:val="lowKashida"/>
              <w:rPr>
                <w:rFonts w:cs="2  Zar"/>
                <w:sz w:val="27"/>
                <w:szCs w:val="27"/>
                <w:rtl/>
              </w:rPr>
            </w:pPr>
            <w:r w:rsidRPr="00892E30">
              <w:rPr>
                <w:rFonts w:cs="B Titr" w:hint="cs"/>
                <w:sz w:val="25"/>
                <w:szCs w:val="25"/>
                <w:u w:val="single"/>
                <w:rtl/>
              </w:rPr>
              <w:t>ماده14:منع مداخله:</w:t>
            </w:r>
            <w:r w:rsidRPr="00892E30">
              <w:rPr>
                <w:rFonts w:cs="2  Zar" w:hint="cs"/>
                <w:sz w:val="27"/>
                <w:szCs w:val="27"/>
                <w:rtl/>
              </w:rPr>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p w:rsidR="00870658" w:rsidRPr="00870658" w:rsidRDefault="00870658" w:rsidP="00157F6D">
            <w:pPr>
              <w:jc w:val="lowKashida"/>
              <w:rPr>
                <w:rFonts w:cs="2  Zar"/>
                <w:sz w:val="16"/>
                <w:szCs w:val="16"/>
                <w:rtl/>
              </w:rPr>
            </w:pPr>
          </w:p>
        </w:tc>
      </w:tr>
    </w:tbl>
    <w:p w:rsidR="00476692" w:rsidRPr="00892E30" w:rsidRDefault="00476692" w:rsidP="00E737E3">
      <w:pPr>
        <w:rPr>
          <w:rFonts w:cs="2  Titr"/>
          <w:sz w:val="2"/>
          <w:szCs w:val="2"/>
          <w:rtl/>
        </w:rPr>
      </w:pPr>
    </w:p>
    <w:p w:rsidR="00476692" w:rsidRPr="00892E30" w:rsidRDefault="00476692" w:rsidP="00E737E3">
      <w:pPr>
        <w:rPr>
          <w:rFonts w:cs="2  Titr"/>
          <w:sz w:val="2"/>
          <w:szCs w:val="2"/>
          <w:rtl/>
        </w:rPr>
      </w:pPr>
    </w:p>
    <w:p w:rsidR="00476692" w:rsidRPr="00892E30" w:rsidRDefault="00476692" w:rsidP="00E737E3">
      <w:pPr>
        <w:rPr>
          <w:rFonts w:cs="2  Titr"/>
          <w:sz w:val="2"/>
          <w:szCs w:val="2"/>
          <w:rtl/>
        </w:rPr>
      </w:pPr>
    </w:p>
    <w:p w:rsidR="00476692" w:rsidRPr="00892E30" w:rsidRDefault="00476692" w:rsidP="00E737E3">
      <w:pPr>
        <w:rPr>
          <w:rFonts w:cs="2  Titr"/>
          <w:sz w:val="2"/>
          <w:szCs w:val="2"/>
          <w:rtl/>
        </w:rPr>
      </w:pPr>
    </w:p>
    <w:p w:rsidR="000D5614" w:rsidRPr="00892E30" w:rsidRDefault="000D5614"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782D71" w:rsidRDefault="00E737E3" w:rsidP="00CE15E3">
            <w:pPr>
              <w:jc w:val="lowKashida"/>
              <w:rPr>
                <w:rFonts w:cs="B Titr"/>
                <w:sz w:val="25"/>
                <w:szCs w:val="25"/>
                <w:u w:val="single"/>
                <w:rtl/>
              </w:rPr>
            </w:pPr>
            <w:r w:rsidRPr="00892E30">
              <w:rPr>
                <w:rFonts w:cs="B Titr" w:hint="cs"/>
                <w:sz w:val="25"/>
                <w:szCs w:val="25"/>
                <w:u w:val="single"/>
                <w:rtl/>
              </w:rPr>
              <w:t>ماده15:حوادث غير مترقبه</w:t>
            </w:r>
            <w:r w:rsidRPr="00870658">
              <w:rPr>
                <w:rFonts w:cs="B Titr" w:hint="cs"/>
                <w:sz w:val="26"/>
                <w:szCs w:val="26"/>
                <w:u w:val="single"/>
                <w:rtl/>
              </w:rPr>
              <w:t>:</w:t>
            </w:r>
            <w:r w:rsidRPr="00870658">
              <w:rPr>
                <w:rFonts w:cs="2  Zar" w:hint="cs"/>
                <w:sz w:val="26"/>
                <w:szCs w:val="26"/>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870658" w:rsidRPr="00870658" w:rsidRDefault="00870658" w:rsidP="00CE15E3">
            <w:pPr>
              <w:jc w:val="lowKashida"/>
              <w:rPr>
                <w:rFonts w:cs="B Titr"/>
                <w:sz w:val="16"/>
                <w:szCs w:val="16"/>
                <w:u w:val="single"/>
                <w:rtl/>
              </w:rPr>
            </w:pPr>
          </w:p>
        </w:tc>
      </w:tr>
    </w:tbl>
    <w:p w:rsidR="00782D71" w:rsidRPr="00892E30" w:rsidRDefault="00782D71" w:rsidP="00E737E3">
      <w:pPr>
        <w:rPr>
          <w:rFonts w:cs="2  Titr"/>
          <w:sz w:val="2"/>
          <w:szCs w:val="2"/>
          <w:rtl/>
        </w:rPr>
      </w:pPr>
    </w:p>
    <w:p w:rsidR="00244912" w:rsidRPr="00892E30" w:rsidRDefault="00244912" w:rsidP="00E737E3">
      <w:pPr>
        <w:rPr>
          <w:rFonts w:cs="2  Titr"/>
          <w:sz w:val="2"/>
          <w:szCs w:val="2"/>
          <w:rtl/>
        </w:rPr>
      </w:pPr>
    </w:p>
    <w:p w:rsidR="00244912" w:rsidRPr="00892E30" w:rsidRDefault="00244912" w:rsidP="00E737E3">
      <w:pPr>
        <w:rPr>
          <w:rFonts w:cs="2  Titr"/>
          <w:sz w:val="2"/>
          <w:szCs w:val="2"/>
          <w:rtl/>
        </w:rPr>
      </w:pPr>
    </w:p>
    <w:p w:rsidR="00244912" w:rsidRPr="00892E30" w:rsidRDefault="00244912"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782D71" w:rsidRPr="00892E30" w:rsidRDefault="00E737E3" w:rsidP="00CE15E3">
            <w:pPr>
              <w:jc w:val="lowKashida"/>
              <w:rPr>
                <w:rFonts w:cs="B Titr"/>
                <w:sz w:val="25"/>
                <w:szCs w:val="25"/>
                <w:u w:val="single"/>
                <w:rtl/>
              </w:rPr>
            </w:pPr>
            <w:r w:rsidRPr="00892E30">
              <w:rPr>
                <w:rFonts w:cs="B Titr" w:hint="cs"/>
                <w:u w:val="single"/>
                <w:rtl/>
              </w:rPr>
              <w:t>ماده16:توانايي مالي:</w:t>
            </w:r>
            <w:r w:rsidR="00870658">
              <w:rPr>
                <w:rFonts w:cs="2  Zar" w:hint="cs"/>
                <w:rtl/>
              </w:rPr>
              <w:t xml:space="preserve"> </w:t>
            </w:r>
            <w:r w:rsidRPr="00870658">
              <w:rPr>
                <w:rFonts w:cs="2  Zar" w:hint="cs"/>
                <w:sz w:val="26"/>
                <w:szCs w:val="26"/>
                <w:rtl/>
              </w:rPr>
              <w:t>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92E30"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782D71" w:rsidRPr="00892E30" w:rsidRDefault="00E737E3" w:rsidP="00CE15E3">
            <w:pPr>
              <w:tabs>
                <w:tab w:val="left" w:pos="458"/>
              </w:tabs>
              <w:ind w:left="26"/>
              <w:jc w:val="lowKashida"/>
              <w:rPr>
                <w:rFonts w:cs="2  Zar"/>
                <w:rtl/>
              </w:rPr>
            </w:pPr>
            <w:bookmarkStart w:id="3" w:name="_GoBack" w:colFirst="1" w:colLast="1"/>
            <w:r w:rsidRPr="00892E30">
              <w:rPr>
                <w:rFonts w:cs="B Titr" w:hint="cs"/>
                <w:u w:val="single"/>
                <w:rtl/>
              </w:rPr>
              <w:t>ماده17:حل اختلاف:</w:t>
            </w:r>
            <w:r w:rsidRPr="00870658">
              <w:rPr>
                <w:rFonts w:cs="2  Zar" w:hint="cs"/>
                <w:sz w:val="26"/>
                <w:szCs w:val="26"/>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اقدام خواهد شد.</w:t>
            </w:r>
          </w:p>
        </w:tc>
      </w:tr>
      <w:bookmarkEnd w:id="3"/>
    </w:tbl>
    <w:p w:rsidR="00B04D75" w:rsidRPr="00892E30" w:rsidRDefault="00B04D75"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782D71" w:rsidRPr="00870658" w:rsidRDefault="00E737E3" w:rsidP="00870658">
            <w:pPr>
              <w:jc w:val="lowKashida"/>
              <w:rPr>
                <w:rFonts w:cs="2  Zar"/>
                <w:sz w:val="26"/>
                <w:szCs w:val="26"/>
                <w:rtl/>
              </w:rPr>
            </w:pPr>
            <w:r w:rsidRPr="00870658">
              <w:rPr>
                <w:rFonts w:cs="B Titr" w:hint="cs"/>
                <w:sz w:val="26"/>
                <w:szCs w:val="26"/>
                <w:u w:val="single"/>
                <w:rtl/>
              </w:rPr>
              <w:t>ماده18: اقامتگاه قانوني پیمانکار:</w:t>
            </w:r>
            <w:r w:rsidRPr="00870658">
              <w:rPr>
                <w:rFonts w:cs="2  Zar" w:hint="cs"/>
                <w:sz w:val="26"/>
                <w:szCs w:val="26"/>
                <w:rtl/>
              </w:rPr>
              <w:t xml:space="preserve">همان است كه در </w:t>
            </w:r>
            <w:r w:rsidR="00F00669" w:rsidRPr="00870658">
              <w:rPr>
                <w:rFonts w:cs="2  Zar" w:hint="cs"/>
                <w:sz w:val="26"/>
                <w:szCs w:val="26"/>
                <w:rtl/>
              </w:rPr>
              <w:t>قرارداد</w:t>
            </w:r>
            <w:r w:rsidRPr="00870658">
              <w:rPr>
                <w:rFonts w:cs="2  Zar" w:hint="cs"/>
                <w:sz w:val="26"/>
                <w:szCs w:val="26"/>
                <w:rtl/>
              </w:rPr>
              <w:t xml:space="preserve">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w:t>
            </w:r>
            <w:r w:rsidR="00870658" w:rsidRPr="00870658">
              <w:rPr>
                <w:rFonts w:cs="2  Zar" w:hint="cs"/>
                <w:sz w:val="26"/>
                <w:szCs w:val="26"/>
                <w:rtl/>
              </w:rPr>
              <w:t>امور</w:t>
            </w:r>
            <w:r w:rsidRPr="00870658">
              <w:rPr>
                <w:rFonts w:cs="2  Zar" w:hint="cs"/>
                <w:sz w:val="26"/>
                <w:szCs w:val="26"/>
                <w:rtl/>
              </w:rPr>
              <w:t xml:space="preserve"> پشتیبانی</w:t>
            </w:r>
            <w:r w:rsidR="00870658" w:rsidRPr="00870658">
              <w:rPr>
                <w:rFonts w:cs="2  Zar" w:hint="cs"/>
                <w:sz w:val="26"/>
                <w:szCs w:val="26"/>
                <w:rtl/>
              </w:rPr>
              <w:t xml:space="preserve"> و رفاهی</w:t>
            </w:r>
            <w:r w:rsidRPr="00870658">
              <w:rPr>
                <w:rFonts w:cs="2  Zar" w:hint="cs"/>
                <w:sz w:val="26"/>
                <w:szCs w:val="26"/>
                <w:rtl/>
              </w:rPr>
              <w:t xml:space="preserve"> اعلام نمايد.</w:t>
            </w:r>
          </w:p>
        </w:tc>
      </w:tr>
    </w:tbl>
    <w:p w:rsidR="00782D71" w:rsidRPr="00892E30" w:rsidRDefault="00782D71" w:rsidP="00E737E3">
      <w:pPr>
        <w:rPr>
          <w:rFonts w:cs="2  Titr"/>
          <w:sz w:val="2"/>
          <w:szCs w:val="2"/>
          <w:rtl/>
        </w:rPr>
      </w:pPr>
    </w:p>
    <w:p w:rsidR="000D5614" w:rsidRPr="00892E30" w:rsidRDefault="000D561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157F6D" w:rsidRPr="00892E30" w:rsidRDefault="00E737E3" w:rsidP="00157F6D">
            <w:pPr>
              <w:jc w:val="lowKashida"/>
              <w:rPr>
                <w:rFonts w:cs="B Titr"/>
                <w:u w:val="single"/>
                <w:rtl/>
              </w:rPr>
            </w:pPr>
            <w:r w:rsidRPr="00892E30">
              <w:rPr>
                <w:rFonts w:cs="B Titr" w:hint="cs"/>
                <w:u w:val="single"/>
                <w:rtl/>
              </w:rPr>
              <w:t>ماده19: اطلاع از قوانين و مقررات:</w:t>
            </w:r>
          </w:p>
          <w:p w:rsidR="00E737E3" w:rsidRPr="00870658" w:rsidRDefault="00E737E3" w:rsidP="00F00669">
            <w:pPr>
              <w:jc w:val="lowKashida"/>
              <w:rPr>
                <w:rFonts w:cs="2  Zar"/>
                <w:sz w:val="26"/>
                <w:szCs w:val="26"/>
              </w:rPr>
            </w:pPr>
            <w:r w:rsidRPr="00870658">
              <w:rPr>
                <w:rFonts w:cs="2  Zar" w:hint="cs"/>
                <w:sz w:val="26"/>
                <w:szCs w:val="26"/>
                <w:rtl/>
              </w:rPr>
              <w:t>پیمانکار اقرار مي‌نمايد كه از جميع قوانين و مقررات ناظر بر اجراي اين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892E30" w:rsidRDefault="00782D71" w:rsidP="00E737E3">
            <w:pPr>
              <w:jc w:val="lowKashida"/>
              <w:rPr>
                <w:rFonts w:cs="2  Titr"/>
                <w:sz w:val="6"/>
                <w:szCs w:val="6"/>
                <w:rtl/>
              </w:rPr>
            </w:pPr>
          </w:p>
        </w:tc>
      </w:tr>
    </w:tbl>
    <w:p w:rsidR="00B05654" w:rsidRPr="00892E30" w:rsidRDefault="00B0565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131F20" w:rsidRPr="00892E30" w:rsidRDefault="00E737E3" w:rsidP="00F00669">
            <w:pPr>
              <w:jc w:val="both"/>
              <w:rPr>
                <w:rFonts w:cs="2  Zar"/>
                <w:rtl/>
              </w:rPr>
            </w:pPr>
            <w:r w:rsidRPr="00892E30">
              <w:rPr>
                <w:rFonts w:cs="B Titr" w:hint="cs"/>
                <w:u w:val="single"/>
                <w:rtl/>
              </w:rPr>
              <w:t>ماده20:</w:t>
            </w:r>
            <w:r w:rsidRPr="00870658">
              <w:rPr>
                <w:rFonts w:cs="2  Zar" w:hint="cs"/>
                <w:sz w:val="26"/>
                <w:szCs w:val="26"/>
                <w:rtl/>
              </w:rPr>
              <w:t xml:space="preserve">پیمانکار اقرارمي‌نمايد كه ازشرايط ومقتضيات محل‌آگاهي‌كامل داشته و به عذر عدم اطلاع ازمفاد </w:t>
            </w:r>
            <w:r w:rsidR="00F00669" w:rsidRPr="00870658">
              <w:rPr>
                <w:rFonts w:cs="2  Zar" w:hint="cs"/>
                <w:sz w:val="26"/>
                <w:szCs w:val="26"/>
                <w:rtl/>
              </w:rPr>
              <w:t>قرارداد</w:t>
            </w:r>
            <w:r w:rsidRPr="00870658">
              <w:rPr>
                <w:rFonts w:cs="2  Zar" w:hint="cs"/>
                <w:sz w:val="26"/>
                <w:szCs w:val="26"/>
                <w:rtl/>
              </w:rPr>
              <w:t xml:space="preserve">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92E30" w:rsidRDefault="00782D71"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131F20" w:rsidRPr="00892E30" w:rsidRDefault="00C21240" w:rsidP="00401DF4">
            <w:pPr>
              <w:jc w:val="lowKashida"/>
              <w:rPr>
                <w:rtl/>
              </w:rPr>
            </w:pPr>
            <w:r w:rsidRPr="00892E30">
              <w:rPr>
                <w:rFonts w:cs="B Titr" w:hint="cs"/>
                <w:sz w:val="25"/>
                <w:szCs w:val="25"/>
                <w:u w:val="single"/>
                <w:rtl/>
              </w:rPr>
              <w:t>ماده 21</w:t>
            </w:r>
            <w:r w:rsidR="00131F20" w:rsidRPr="00892E30">
              <w:rPr>
                <w:rFonts w:cs="B Titr" w:hint="cs"/>
                <w:sz w:val="25"/>
                <w:szCs w:val="25"/>
                <w:u w:val="single"/>
                <w:rtl/>
              </w:rPr>
              <w:t>:</w:t>
            </w:r>
            <w:r w:rsidR="00131F20" w:rsidRPr="00892E30">
              <w:rPr>
                <w:rFonts w:cs="B Zar" w:hint="cs"/>
                <w:sz w:val="27"/>
                <w:szCs w:val="27"/>
                <w:rtl/>
              </w:rPr>
              <w:t xml:space="preserve">اين‌قرارداد شامل </w:t>
            </w:r>
            <w:r w:rsidRPr="00892E30">
              <w:rPr>
                <w:rFonts w:cs="B Zar" w:hint="cs"/>
                <w:sz w:val="27"/>
                <w:szCs w:val="27"/>
                <w:u w:val="single"/>
                <w:rtl/>
              </w:rPr>
              <w:t>21</w:t>
            </w:r>
            <w:r w:rsidR="00131F20" w:rsidRPr="00892E30">
              <w:rPr>
                <w:rFonts w:cs="B Zar" w:hint="cs"/>
                <w:sz w:val="27"/>
                <w:szCs w:val="27"/>
                <w:rtl/>
              </w:rPr>
              <w:t xml:space="preserve"> ماده،</w:t>
            </w:r>
            <w:r w:rsidR="00401DF4">
              <w:rPr>
                <w:rFonts w:cs="B Zar" w:hint="cs"/>
                <w:sz w:val="27"/>
                <w:szCs w:val="27"/>
                <w:u w:val="single"/>
                <w:rtl/>
              </w:rPr>
              <w:t>59</w:t>
            </w:r>
            <w:r w:rsidR="00131F20" w:rsidRPr="00892E30">
              <w:rPr>
                <w:rFonts w:cs="B Zar" w:hint="cs"/>
                <w:sz w:val="27"/>
                <w:szCs w:val="27"/>
                <w:rtl/>
              </w:rPr>
              <w:t xml:space="preserve"> تبصره</w:t>
            </w:r>
            <w:r w:rsidR="007C4FA4" w:rsidRPr="00892E30">
              <w:rPr>
                <w:rFonts w:cs="B Zar" w:hint="cs"/>
                <w:sz w:val="27"/>
                <w:szCs w:val="27"/>
                <w:rtl/>
              </w:rPr>
              <w:t xml:space="preserve"> </w:t>
            </w:r>
            <w:r w:rsidR="00F465E6" w:rsidRPr="00892E30">
              <w:rPr>
                <w:rFonts w:cs="B Zar" w:hint="cs"/>
                <w:sz w:val="27"/>
                <w:szCs w:val="27"/>
                <w:rtl/>
              </w:rPr>
              <w:t xml:space="preserve">و </w:t>
            </w:r>
            <w:r w:rsidR="00FF7586" w:rsidRPr="00892E30">
              <w:rPr>
                <w:rFonts w:cs="B Zar" w:hint="cs"/>
                <w:sz w:val="27"/>
                <w:szCs w:val="27"/>
                <w:u w:val="single"/>
                <w:rtl/>
              </w:rPr>
              <w:t>11</w:t>
            </w:r>
            <w:r w:rsidR="00131F20" w:rsidRPr="00892E30">
              <w:rPr>
                <w:rFonts w:cs="B Zar" w:hint="cs"/>
                <w:sz w:val="27"/>
                <w:szCs w:val="27"/>
                <w:rtl/>
              </w:rPr>
              <w:t xml:space="preserve"> صفحه</w:t>
            </w:r>
            <w:r w:rsidR="00474E16" w:rsidRPr="00892E30">
              <w:rPr>
                <w:rFonts w:cs="B Zar" w:hint="cs"/>
                <w:sz w:val="27"/>
                <w:szCs w:val="27"/>
                <w:rtl/>
              </w:rPr>
              <w:t xml:space="preserve"> و در </w:t>
            </w:r>
            <w:r w:rsidR="00870658">
              <w:rPr>
                <w:rFonts w:cs="B Zar" w:hint="cs"/>
                <w:sz w:val="27"/>
                <w:szCs w:val="27"/>
                <w:u w:val="single"/>
                <w:rtl/>
              </w:rPr>
              <w:t>5</w:t>
            </w:r>
            <w:r w:rsidR="00131F20" w:rsidRPr="00892E30">
              <w:rPr>
                <w:rFonts w:cs="B Zar" w:hint="cs"/>
                <w:sz w:val="27"/>
                <w:szCs w:val="27"/>
                <w:rtl/>
              </w:rPr>
              <w:t xml:space="preserve">  نسخه تنظيم شده كه هر كدام حكم واحد را دارد.</w:t>
            </w:r>
          </w:p>
          <w:p w:rsidR="00131F20" w:rsidRPr="00892E30" w:rsidRDefault="00131F20" w:rsidP="00E737E3">
            <w:pPr>
              <w:rPr>
                <w:rFonts w:cs="2  Titr"/>
                <w:sz w:val="8"/>
                <w:szCs w:val="8"/>
                <w:rtl/>
              </w:rPr>
            </w:pPr>
          </w:p>
        </w:tc>
      </w:tr>
    </w:tbl>
    <w:p w:rsidR="00131F20" w:rsidRPr="00892E30"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E91D73" w:rsidRPr="00892E30" w:rsidRDefault="00E91D73" w:rsidP="000B5508">
            <w:pPr>
              <w:jc w:val="lowKashida"/>
              <w:rPr>
                <w:rFonts w:cs="2  Titr"/>
                <w:sz w:val="22"/>
                <w:szCs w:val="22"/>
                <w:rtl/>
              </w:rPr>
            </w:pPr>
          </w:p>
          <w:p w:rsidR="000B5508" w:rsidRPr="00892E30" w:rsidRDefault="000B5508" w:rsidP="000B5508">
            <w:pPr>
              <w:jc w:val="lowKashida"/>
              <w:rPr>
                <w:rFonts w:cs="2  Titr"/>
                <w:sz w:val="22"/>
                <w:szCs w:val="22"/>
              </w:rPr>
            </w:pPr>
            <w:r w:rsidRPr="00892E30">
              <w:rPr>
                <w:rFonts w:cs="2  Titr" w:hint="cs"/>
                <w:sz w:val="22"/>
                <w:szCs w:val="22"/>
                <w:rtl/>
              </w:rPr>
              <w:t xml:space="preserve">                               (1) پيمانكار</w:t>
            </w:r>
            <w:r w:rsidRPr="00892E30">
              <w:rPr>
                <w:rFonts w:cs="2  Titr" w:hint="cs"/>
                <w:sz w:val="22"/>
                <w:szCs w:val="22"/>
                <w:rtl/>
              </w:rPr>
              <w:tab/>
            </w:r>
            <w:r w:rsidRPr="00892E30">
              <w:rPr>
                <w:rFonts w:cs="2  Titr" w:hint="cs"/>
                <w:sz w:val="22"/>
                <w:szCs w:val="22"/>
                <w:rtl/>
              </w:rPr>
              <w:tab/>
              <w:t xml:space="preserve">           </w:t>
            </w:r>
            <w:r w:rsidRPr="00892E30">
              <w:rPr>
                <w:rFonts w:cs="2  Titr" w:hint="cs"/>
                <w:sz w:val="22"/>
                <w:szCs w:val="22"/>
                <w:rtl/>
              </w:rPr>
              <w:tab/>
              <w:t xml:space="preserve">                                          (2) كارفرما</w:t>
            </w:r>
          </w:p>
          <w:p w:rsidR="000B5508" w:rsidRDefault="000B5508" w:rsidP="00B31529">
            <w:pPr>
              <w:jc w:val="lowKashida"/>
              <w:rPr>
                <w:rFonts w:cs="2  Titr"/>
                <w:sz w:val="22"/>
                <w:szCs w:val="22"/>
                <w:rtl/>
              </w:rPr>
            </w:pPr>
            <w:r w:rsidRPr="00892E30">
              <w:rPr>
                <w:rFonts w:cs="2  Titr" w:hint="cs"/>
                <w:sz w:val="22"/>
                <w:szCs w:val="22"/>
                <w:rtl/>
              </w:rPr>
              <w:t xml:space="preserve">  </w:t>
            </w:r>
            <w:r w:rsidR="00F00669" w:rsidRPr="00892E30">
              <w:rPr>
                <w:rFonts w:cs="2  Titr" w:hint="cs"/>
                <w:sz w:val="22"/>
                <w:szCs w:val="22"/>
                <w:rtl/>
              </w:rPr>
              <w:t xml:space="preserve"> </w:t>
            </w:r>
            <w:r w:rsidRPr="00892E30">
              <w:rPr>
                <w:rFonts w:cs="2  Titr" w:hint="cs"/>
                <w:sz w:val="22"/>
                <w:szCs w:val="22"/>
                <w:rtl/>
              </w:rPr>
              <w:t xml:space="preserve">    </w:t>
            </w:r>
          </w:p>
          <w:p w:rsidR="00B31529" w:rsidRPr="00892E30" w:rsidRDefault="00B31529" w:rsidP="00B31529">
            <w:pPr>
              <w:jc w:val="lowKashida"/>
              <w:rPr>
                <w:rFonts w:cs="2  Titr"/>
                <w:sz w:val="22"/>
                <w:szCs w:val="22"/>
                <w:rtl/>
              </w:rPr>
            </w:pPr>
          </w:p>
          <w:p w:rsidR="00E91D73" w:rsidRPr="00892E30" w:rsidRDefault="000B5508" w:rsidP="00892E30">
            <w:pPr>
              <w:jc w:val="lowKashida"/>
              <w:rPr>
                <w:rFonts w:cs="2  Titr"/>
                <w:sz w:val="22"/>
                <w:szCs w:val="22"/>
                <w:rtl/>
              </w:rPr>
            </w:pPr>
            <w:r w:rsidRPr="00892E30">
              <w:rPr>
                <w:rFonts w:cs="2  Titr" w:hint="cs"/>
                <w:sz w:val="22"/>
                <w:szCs w:val="22"/>
                <w:rtl/>
              </w:rPr>
              <w:t xml:space="preserve">        </w:t>
            </w:r>
            <w:r w:rsidRPr="00892E30">
              <w:rPr>
                <w:rFonts w:cs="2  Titr" w:hint="cs"/>
                <w:sz w:val="22"/>
                <w:szCs w:val="22"/>
                <w:rtl/>
              </w:rPr>
              <w:tab/>
            </w:r>
            <w:r w:rsidRPr="00892E30">
              <w:rPr>
                <w:rFonts w:cs="2  Titr" w:hint="cs"/>
                <w:sz w:val="22"/>
                <w:szCs w:val="22"/>
                <w:rtl/>
              </w:rPr>
              <w:tab/>
            </w:r>
            <w:r w:rsidRPr="00892E30">
              <w:rPr>
                <w:rFonts w:cs="2  Titr" w:hint="cs"/>
                <w:sz w:val="22"/>
                <w:szCs w:val="22"/>
                <w:rtl/>
              </w:rPr>
              <w:tab/>
              <w:t xml:space="preserve">  </w:t>
            </w:r>
            <w:r w:rsidRPr="00892E30">
              <w:rPr>
                <w:rFonts w:cs="2  Titr" w:hint="cs"/>
                <w:sz w:val="22"/>
                <w:szCs w:val="22"/>
                <w:rtl/>
              </w:rPr>
              <w:tab/>
              <w:t xml:space="preserve">                                  </w:t>
            </w:r>
          </w:p>
          <w:p w:rsidR="009E28B7" w:rsidRDefault="000B5508" w:rsidP="00B31529">
            <w:pPr>
              <w:jc w:val="center"/>
              <w:rPr>
                <w:rFonts w:cs="2  Titr"/>
                <w:sz w:val="22"/>
                <w:szCs w:val="22"/>
                <w:rtl/>
              </w:rPr>
            </w:pPr>
            <w:r w:rsidRPr="00892E30">
              <w:rPr>
                <w:rFonts w:cs="2  Titr" w:hint="cs"/>
                <w:sz w:val="22"/>
                <w:szCs w:val="22"/>
                <w:rtl/>
              </w:rPr>
              <w:t>(3)</w:t>
            </w:r>
            <w:r w:rsidR="009E28B7" w:rsidRPr="00892E30">
              <w:rPr>
                <w:rFonts w:cs="2  Titr" w:hint="cs"/>
                <w:sz w:val="22"/>
                <w:szCs w:val="22"/>
                <w:rtl/>
              </w:rPr>
              <w:t xml:space="preserve"> </w:t>
            </w:r>
          </w:p>
          <w:p w:rsidR="00B31529" w:rsidRPr="00892E30" w:rsidRDefault="00B31529" w:rsidP="00B31529">
            <w:pPr>
              <w:jc w:val="center"/>
              <w:rPr>
                <w:rFonts w:cs="2  Titr"/>
                <w:sz w:val="22"/>
                <w:szCs w:val="22"/>
                <w:rtl/>
              </w:rPr>
            </w:pPr>
          </w:p>
          <w:p w:rsidR="000B5508" w:rsidRDefault="000B5508" w:rsidP="00B31529">
            <w:pPr>
              <w:jc w:val="center"/>
              <w:rPr>
                <w:rFonts w:cs="2  Titr"/>
                <w:sz w:val="22"/>
                <w:szCs w:val="22"/>
                <w:rtl/>
              </w:rPr>
            </w:pPr>
            <w:r w:rsidRPr="00892E30">
              <w:rPr>
                <w:rFonts w:cs="2  Titr" w:hint="cs"/>
                <w:sz w:val="22"/>
                <w:szCs w:val="22"/>
                <w:rtl/>
              </w:rPr>
              <w:t xml:space="preserve">رئیس حسابداری </w:t>
            </w:r>
          </w:p>
          <w:p w:rsidR="00B31529" w:rsidRPr="00892E30" w:rsidRDefault="00B31529" w:rsidP="00B31529">
            <w:pPr>
              <w:jc w:val="center"/>
              <w:rPr>
                <w:rFonts w:cs="2  Titr"/>
                <w:sz w:val="22"/>
                <w:szCs w:val="22"/>
                <w:rtl/>
              </w:rPr>
            </w:pPr>
          </w:p>
          <w:p w:rsidR="00E91D73" w:rsidRPr="00892E30" w:rsidRDefault="00E91D73" w:rsidP="00E737E3">
            <w:pPr>
              <w:rPr>
                <w:rFonts w:cs="B Titr"/>
              </w:rPr>
            </w:pPr>
          </w:p>
          <w:p w:rsidR="001C7326" w:rsidRPr="00892E30" w:rsidRDefault="001C7326" w:rsidP="00E737E3">
            <w:pPr>
              <w:rPr>
                <w:rFonts w:cs="2  Titr"/>
                <w:sz w:val="2"/>
                <w:szCs w:val="2"/>
                <w:rtl/>
              </w:rPr>
            </w:pPr>
          </w:p>
          <w:p w:rsidR="00131F20" w:rsidRPr="00892E30" w:rsidRDefault="00131F20" w:rsidP="00E737E3">
            <w:pPr>
              <w:rPr>
                <w:rFonts w:cs="2  Titr"/>
                <w:sz w:val="8"/>
                <w:szCs w:val="8"/>
                <w:rtl/>
              </w:rPr>
            </w:pPr>
          </w:p>
        </w:tc>
      </w:tr>
    </w:tbl>
    <w:p w:rsidR="00131F20" w:rsidRPr="00892E30"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2E30" w:rsidRPr="00892E30" w:rsidTr="00BC3AC0">
        <w:tc>
          <w:tcPr>
            <w:tcW w:w="9854" w:type="dxa"/>
          </w:tcPr>
          <w:p w:rsidR="00B31529" w:rsidRDefault="00066662" w:rsidP="00B31529">
            <w:pPr>
              <w:jc w:val="lowKashida"/>
              <w:rPr>
                <w:rFonts w:cs="B Titr"/>
                <w:sz w:val="22"/>
                <w:szCs w:val="22"/>
                <w:rtl/>
              </w:rPr>
            </w:pPr>
            <w:r w:rsidRPr="00892E30">
              <w:rPr>
                <w:rFonts w:cs="B Titr" w:hint="cs"/>
                <w:sz w:val="22"/>
                <w:szCs w:val="22"/>
                <w:rtl/>
              </w:rPr>
              <w:t>قرارداد</w:t>
            </w:r>
            <w:bookmarkStart w:id="4" w:name="LastPageTitle"/>
            <w:r w:rsidRPr="00892E30">
              <w:rPr>
                <w:rFonts w:cs="B Titr" w:hint="cs"/>
                <w:sz w:val="22"/>
                <w:szCs w:val="22"/>
                <w:rtl/>
              </w:rPr>
              <w:t xml:space="preserve">انجام امور </w:t>
            </w:r>
            <w:r w:rsidR="00F00669" w:rsidRPr="00892E30">
              <w:rPr>
                <w:rFonts w:cs="B Titr" w:hint="cs"/>
                <w:sz w:val="22"/>
                <w:szCs w:val="22"/>
                <w:rtl/>
              </w:rPr>
              <w:t xml:space="preserve">خدمات </w:t>
            </w:r>
            <w:r w:rsidR="003D4F3A">
              <w:rPr>
                <w:rFonts w:cs="B Titr" w:hint="cs"/>
                <w:sz w:val="22"/>
                <w:szCs w:val="22"/>
                <w:rtl/>
              </w:rPr>
              <w:t>مجتمع</w:t>
            </w:r>
            <w:bookmarkEnd w:id="4"/>
          </w:p>
          <w:p w:rsidR="00131F20" w:rsidRPr="00892E30" w:rsidRDefault="00066662" w:rsidP="00B31529">
            <w:pPr>
              <w:jc w:val="lowKashida"/>
              <w:rPr>
                <w:sz w:val="29"/>
                <w:szCs w:val="26"/>
                <w:rtl/>
              </w:rPr>
            </w:pPr>
            <w:r w:rsidRPr="00892E30">
              <w:rPr>
                <w:rFonts w:cs="B Titr" w:hint="cs"/>
                <w:sz w:val="22"/>
                <w:szCs w:val="22"/>
                <w:rtl/>
              </w:rPr>
              <w:t xml:space="preserve">تهيه و تنظيم:  </w:t>
            </w:r>
            <w:r w:rsidR="00B31529">
              <w:rPr>
                <w:rFonts w:cs="B Titr" w:hint="cs"/>
                <w:sz w:val="22"/>
                <w:szCs w:val="22"/>
                <w:rtl/>
              </w:rPr>
              <w:t xml:space="preserve">                                </w:t>
            </w:r>
            <w:r w:rsidRPr="00892E30">
              <w:rPr>
                <w:rFonts w:cs="B Titr" w:hint="cs"/>
                <w:sz w:val="22"/>
                <w:szCs w:val="22"/>
                <w:rtl/>
              </w:rPr>
              <w:t>- كارشناس امور قراردادها.</w:t>
            </w:r>
          </w:p>
        </w:tc>
      </w:tr>
    </w:tbl>
    <w:p w:rsidR="00B81BD5" w:rsidRPr="00892E30" w:rsidRDefault="00B81BD5" w:rsidP="007C4FA4">
      <w:pPr>
        <w:rPr>
          <w:rtl/>
        </w:rPr>
      </w:pPr>
    </w:p>
    <w:sectPr w:rsidR="00B81BD5" w:rsidRPr="00892E30" w:rsidSect="003D4F3A">
      <w:headerReference w:type="default" r:id="rId9"/>
      <w:footerReference w:type="even" r:id="rId10"/>
      <w:footerReference w:type="default" r:id="rId11"/>
      <w:pgSz w:w="11906" w:h="16838"/>
      <w:pgMar w:top="2410"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C38" w:rsidRDefault="001A3C38">
      <w:r>
        <w:separator/>
      </w:r>
    </w:p>
  </w:endnote>
  <w:endnote w:type="continuationSeparator" w:id="0">
    <w:p w:rsidR="001A3C38" w:rsidRDefault="001A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8C7E59"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C7E59">
    <w:pPr>
      <w:pStyle w:val="Footer"/>
      <w:jc w:val="center"/>
    </w:pPr>
    <w:r>
      <w:fldChar w:fldCharType="begin"/>
    </w:r>
    <w:r w:rsidR="00847AE9">
      <w:instrText xml:space="preserve"> PAGE   \* MERGEFORMAT </w:instrText>
    </w:r>
    <w:r>
      <w:fldChar w:fldCharType="separate"/>
    </w:r>
    <w:r w:rsidR="00B31529">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C38" w:rsidRDefault="001A3C38">
      <w:r>
        <w:separator/>
      </w:r>
    </w:p>
  </w:footnote>
  <w:footnote w:type="continuationSeparator" w:id="0">
    <w:p w:rsidR="001A3C38" w:rsidRDefault="001A3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221" w:rsidRPr="0030019C" w:rsidRDefault="00124221" w:rsidP="00B31529">
    <w:pPr>
      <w:jc w:val="right"/>
      <w:rPr>
        <w:rFonts w:cs="2  Titr"/>
        <w:rtl/>
      </w:rPr>
    </w:pPr>
    <w:r w:rsidRPr="0030019C">
      <w:rPr>
        <w:rFonts w:cs="2  Titr" w:hint="cs"/>
        <w:rtl/>
      </w:rPr>
      <w:t xml:space="preserve">شماره : </w:t>
    </w:r>
    <w:r w:rsidR="00B31529">
      <w:rPr>
        <w:rFonts w:cs="2  Titr" w:hint="cs"/>
        <w:rtl/>
      </w:rPr>
      <w:t xml:space="preserve">       </w:t>
    </w:r>
  </w:p>
  <w:p w:rsidR="00124221" w:rsidRPr="0030019C" w:rsidRDefault="00124221" w:rsidP="00B31529">
    <w:pPr>
      <w:jc w:val="right"/>
      <w:rPr>
        <w:rFonts w:cs="2  Titr"/>
      </w:rPr>
    </w:pPr>
    <w:r w:rsidRPr="0030019C">
      <w:rPr>
        <w:rFonts w:cs="2  Titr" w:hint="cs"/>
        <w:rtl/>
      </w:rPr>
      <w:t xml:space="preserve">تاریخ : </w:t>
    </w:r>
    <w:r w:rsidR="00B31529">
      <w:rPr>
        <w:rFonts w:cs="2  Titr" w:hint="cs"/>
        <w:rtl/>
      </w:rPr>
      <w:t xml:space="preserve"> </w:t>
    </w:r>
  </w:p>
  <w:p w:rsidR="00D20C0B" w:rsidRPr="00EE5A44" w:rsidRDefault="00D20C0B" w:rsidP="00D20C0B">
    <w:pPr>
      <w:pStyle w:val="Header"/>
      <w:jc w:val="right"/>
      <w:rPr>
        <w:rFonts w:cs="B Tit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232D"/>
    <w:multiLevelType w:val="hybridMultilevel"/>
    <w:tmpl w:val="26F61CC0"/>
    <w:lvl w:ilvl="0" w:tplc="48681A80">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E2245"/>
    <w:multiLevelType w:val="hybridMultilevel"/>
    <w:tmpl w:val="E73EF7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FF3B54"/>
    <w:multiLevelType w:val="hybridMultilevel"/>
    <w:tmpl w:val="96E44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5"/>
  </w:num>
  <w:num w:numId="3">
    <w:abstractNumId w:val="9"/>
  </w:num>
  <w:num w:numId="4">
    <w:abstractNumId w:val="10"/>
  </w:num>
  <w:num w:numId="5">
    <w:abstractNumId w:val="7"/>
  </w:num>
  <w:num w:numId="6">
    <w:abstractNumId w:val="14"/>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25B1C"/>
    <w:rsid w:val="00031AC2"/>
    <w:rsid w:val="0005408E"/>
    <w:rsid w:val="000658B7"/>
    <w:rsid w:val="00066662"/>
    <w:rsid w:val="00072ED2"/>
    <w:rsid w:val="000748F7"/>
    <w:rsid w:val="0007735D"/>
    <w:rsid w:val="00082C36"/>
    <w:rsid w:val="00091CFC"/>
    <w:rsid w:val="00093FA9"/>
    <w:rsid w:val="000A6B85"/>
    <w:rsid w:val="000B1D45"/>
    <w:rsid w:val="000B262E"/>
    <w:rsid w:val="000B5508"/>
    <w:rsid w:val="000C547F"/>
    <w:rsid w:val="000C606E"/>
    <w:rsid w:val="000D1388"/>
    <w:rsid w:val="000D5614"/>
    <w:rsid w:val="000E375F"/>
    <w:rsid w:val="000E5EF8"/>
    <w:rsid w:val="000F01FD"/>
    <w:rsid w:val="000F4193"/>
    <w:rsid w:val="000F60D4"/>
    <w:rsid w:val="00106C50"/>
    <w:rsid w:val="00115120"/>
    <w:rsid w:val="001235D6"/>
    <w:rsid w:val="00124221"/>
    <w:rsid w:val="001315E0"/>
    <w:rsid w:val="00131F20"/>
    <w:rsid w:val="00142038"/>
    <w:rsid w:val="00144A94"/>
    <w:rsid w:val="00156E45"/>
    <w:rsid w:val="00157629"/>
    <w:rsid w:val="00157F6D"/>
    <w:rsid w:val="00160245"/>
    <w:rsid w:val="001613B0"/>
    <w:rsid w:val="00175DC3"/>
    <w:rsid w:val="00187A21"/>
    <w:rsid w:val="00193581"/>
    <w:rsid w:val="0019594C"/>
    <w:rsid w:val="001A3C38"/>
    <w:rsid w:val="001A4938"/>
    <w:rsid w:val="001A603C"/>
    <w:rsid w:val="001B15D7"/>
    <w:rsid w:val="001C4347"/>
    <w:rsid w:val="001C4858"/>
    <w:rsid w:val="001C7326"/>
    <w:rsid w:val="001D4818"/>
    <w:rsid w:val="001E159E"/>
    <w:rsid w:val="001E1A9B"/>
    <w:rsid w:val="001E4B1F"/>
    <w:rsid w:val="001E7032"/>
    <w:rsid w:val="001F6016"/>
    <w:rsid w:val="002126D8"/>
    <w:rsid w:val="00216267"/>
    <w:rsid w:val="00223F4E"/>
    <w:rsid w:val="00230BF9"/>
    <w:rsid w:val="002414FE"/>
    <w:rsid w:val="0024189E"/>
    <w:rsid w:val="00244912"/>
    <w:rsid w:val="00246439"/>
    <w:rsid w:val="00264797"/>
    <w:rsid w:val="00266226"/>
    <w:rsid w:val="00273DBA"/>
    <w:rsid w:val="00282623"/>
    <w:rsid w:val="002A0D21"/>
    <w:rsid w:val="002A368B"/>
    <w:rsid w:val="002A7FC9"/>
    <w:rsid w:val="002B1D56"/>
    <w:rsid w:val="002B1D79"/>
    <w:rsid w:val="002C742E"/>
    <w:rsid w:val="002D2951"/>
    <w:rsid w:val="002E7D9F"/>
    <w:rsid w:val="002E7FB3"/>
    <w:rsid w:val="002F32A3"/>
    <w:rsid w:val="00310AE6"/>
    <w:rsid w:val="00335ADF"/>
    <w:rsid w:val="00366B3E"/>
    <w:rsid w:val="0037114A"/>
    <w:rsid w:val="00377D3A"/>
    <w:rsid w:val="003834F7"/>
    <w:rsid w:val="00395A7E"/>
    <w:rsid w:val="003B46AD"/>
    <w:rsid w:val="003C0808"/>
    <w:rsid w:val="003C29C5"/>
    <w:rsid w:val="003C48D8"/>
    <w:rsid w:val="003C4FEB"/>
    <w:rsid w:val="003D0718"/>
    <w:rsid w:val="003D2CF0"/>
    <w:rsid w:val="003D499C"/>
    <w:rsid w:val="003D4F3A"/>
    <w:rsid w:val="003D71F4"/>
    <w:rsid w:val="003E0897"/>
    <w:rsid w:val="003E7F36"/>
    <w:rsid w:val="003F5BC4"/>
    <w:rsid w:val="003F5F5A"/>
    <w:rsid w:val="00401DF4"/>
    <w:rsid w:val="00404528"/>
    <w:rsid w:val="00413109"/>
    <w:rsid w:val="0042714F"/>
    <w:rsid w:val="00432873"/>
    <w:rsid w:val="00442642"/>
    <w:rsid w:val="00445C28"/>
    <w:rsid w:val="00456DE9"/>
    <w:rsid w:val="004574AB"/>
    <w:rsid w:val="00472710"/>
    <w:rsid w:val="00474E16"/>
    <w:rsid w:val="00476692"/>
    <w:rsid w:val="0047710B"/>
    <w:rsid w:val="004834E5"/>
    <w:rsid w:val="00485397"/>
    <w:rsid w:val="004918DF"/>
    <w:rsid w:val="00491A5B"/>
    <w:rsid w:val="004921FA"/>
    <w:rsid w:val="004971F4"/>
    <w:rsid w:val="004D1860"/>
    <w:rsid w:val="004D2097"/>
    <w:rsid w:val="004E5699"/>
    <w:rsid w:val="004E7D34"/>
    <w:rsid w:val="004F4ED0"/>
    <w:rsid w:val="005027E8"/>
    <w:rsid w:val="00503749"/>
    <w:rsid w:val="00510CD4"/>
    <w:rsid w:val="0052356D"/>
    <w:rsid w:val="00532F1B"/>
    <w:rsid w:val="00533227"/>
    <w:rsid w:val="00534091"/>
    <w:rsid w:val="00545637"/>
    <w:rsid w:val="00547DE2"/>
    <w:rsid w:val="00551991"/>
    <w:rsid w:val="00556566"/>
    <w:rsid w:val="005608DD"/>
    <w:rsid w:val="005865D8"/>
    <w:rsid w:val="005873BA"/>
    <w:rsid w:val="00592C73"/>
    <w:rsid w:val="005976C9"/>
    <w:rsid w:val="005C0268"/>
    <w:rsid w:val="005C1E62"/>
    <w:rsid w:val="005C519F"/>
    <w:rsid w:val="005C5A26"/>
    <w:rsid w:val="005C72DA"/>
    <w:rsid w:val="005D0742"/>
    <w:rsid w:val="005F17F9"/>
    <w:rsid w:val="00606B11"/>
    <w:rsid w:val="00611EA4"/>
    <w:rsid w:val="00622076"/>
    <w:rsid w:val="00637F3C"/>
    <w:rsid w:val="00655FE8"/>
    <w:rsid w:val="006578D7"/>
    <w:rsid w:val="0066030E"/>
    <w:rsid w:val="00661864"/>
    <w:rsid w:val="0066531D"/>
    <w:rsid w:val="006656C6"/>
    <w:rsid w:val="006672F3"/>
    <w:rsid w:val="00674BB5"/>
    <w:rsid w:val="00675814"/>
    <w:rsid w:val="00682181"/>
    <w:rsid w:val="006873FC"/>
    <w:rsid w:val="00696ABB"/>
    <w:rsid w:val="006A0E03"/>
    <w:rsid w:val="006A13F1"/>
    <w:rsid w:val="006A4296"/>
    <w:rsid w:val="006B1997"/>
    <w:rsid w:val="006B3874"/>
    <w:rsid w:val="006B72C7"/>
    <w:rsid w:val="006C0A9A"/>
    <w:rsid w:val="006C30FA"/>
    <w:rsid w:val="006C4A8B"/>
    <w:rsid w:val="006C4C20"/>
    <w:rsid w:val="006D1CB9"/>
    <w:rsid w:val="006D7F39"/>
    <w:rsid w:val="006F1575"/>
    <w:rsid w:val="006F1F3C"/>
    <w:rsid w:val="006F77AC"/>
    <w:rsid w:val="0070016E"/>
    <w:rsid w:val="00701F7A"/>
    <w:rsid w:val="00717233"/>
    <w:rsid w:val="00732520"/>
    <w:rsid w:val="00733C10"/>
    <w:rsid w:val="007433F6"/>
    <w:rsid w:val="007455E6"/>
    <w:rsid w:val="00752BBF"/>
    <w:rsid w:val="00753F1F"/>
    <w:rsid w:val="0075570E"/>
    <w:rsid w:val="007567F5"/>
    <w:rsid w:val="00756B15"/>
    <w:rsid w:val="007607A5"/>
    <w:rsid w:val="00760B97"/>
    <w:rsid w:val="00767C2C"/>
    <w:rsid w:val="00782363"/>
    <w:rsid w:val="00782D71"/>
    <w:rsid w:val="00785249"/>
    <w:rsid w:val="00786C81"/>
    <w:rsid w:val="00793930"/>
    <w:rsid w:val="00793A6F"/>
    <w:rsid w:val="00797471"/>
    <w:rsid w:val="00797DA9"/>
    <w:rsid w:val="007A4568"/>
    <w:rsid w:val="007A504B"/>
    <w:rsid w:val="007B357D"/>
    <w:rsid w:val="007B3F8E"/>
    <w:rsid w:val="007C100A"/>
    <w:rsid w:val="007C4FA4"/>
    <w:rsid w:val="007D06EC"/>
    <w:rsid w:val="007D734B"/>
    <w:rsid w:val="007E53A6"/>
    <w:rsid w:val="007E7A2B"/>
    <w:rsid w:val="007F344A"/>
    <w:rsid w:val="007F36F7"/>
    <w:rsid w:val="007F548C"/>
    <w:rsid w:val="008015B7"/>
    <w:rsid w:val="00803ACE"/>
    <w:rsid w:val="00805551"/>
    <w:rsid w:val="008104DA"/>
    <w:rsid w:val="008176AD"/>
    <w:rsid w:val="0082233B"/>
    <w:rsid w:val="008273FF"/>
    <w:rsid w:val="008336A8"/>
    <w:rsid w:val="0084369B"/>
    <w:rsid w:val="00846620"/>
    <w:rsid w:val="00847AE9"/>
    <w:rsid w:val="0085085C"/>
    <w:rsid w:val="00855B63"/>
    <w:rsid w:val="008635E7"/>
    <w:rsid w:val="00870658"/>
    <w:rsid w:val="00871C29"/>
    <w:rsid w:val="00884B15"/>
    <w:rsid w:val="00886BA9"/>
    <w:rsid w:val="00892E30"/>
    <w:rsid w:val="00897FCF"/>
    <w:rsid w:val="008A0335"/>
    <w:rsid w:val="008C79CA"/>
    <w:rsid w:val="008C7E59"/>
    <w:rsid w:val="008D347B"/>
    <w:rsid w:val="008D3DA2"/>
    <w:rsid w:val="008D3EC3"/>
    <w:rsid w:val="008E6E77"/>
    <w:rsid w:val="008F0330"/>
    <w:rsid w:val="008F0DF2"/>
    <w:rsid w:val="008F429D"/>
    <w:rsid w:val="00900084"/>
    <w:rsid w:val="009152C3"/>
    <w:rsid w:val="00923E97"/>
    <w:rsid w:val="009307D4"/>
    <w:rsid w:val="00930BD6"/>
    <w:rsid w:val="00936A45"/>
    <w:rsid w:val="00947F4B"/>
    <w:rsid w:val="009503D7"/>
    <w:rsid w:val="00960016"/>
    <w:rsid w:val="0098432E"/>
    <w:rsid w:val="009857FF"/>
    <w:rsid w:val="00992315"/>
    <w:rsid w:val="0099324E"/>
    <w:rsid w:val="009A0469"/>
    <w:rsid w:val="009A6784"/>
    <w:rsid w:val="009C1320"/>
    <w:rsid w:val="009D26B3"/>
    <w:rsid w:val="009E28B7"/>
    <w:rsid w:val="00A05E0C"/>
    <w:rsid w:val="00A242B9"/>
    <w:rsid w:val="00A340DB"/>
    <w:rsid w:val="00A43265"/>
    <w:rsid w:val="00A6027C"/>
    <w:rsid w:val="00A60FFA"/>
    <w:rsid w:val="00A64F71"/>
    <w:rsid w:val="00A70AD9"/>
    <w:rsid w:val="00A77621"/>
    <w:rsid w:val="00A8106A"/>
    <w:rsid w:val="00A84320"/>
    <w:rsid w:val="00A92BF7"/>
    <w:rsid w:val="00A93933"/>
    <w:rsid w:val="00AB3531"/>
    <w:rsid w:val="00AB3A1F"/>
    <w:rsid w:val="00AB7471"/>
    <w:rsid w:val="00AC16B9"/>
    <w:rsid w:val="00AC3078"/>
    <w:rsid w:val="00AC6602"/>
    <w:rsid w:val="00AD2DC3"/>
    <w:rsid w:val="00AD70EC"/>
    <w:rsid w:val="00AF0B23"/>
    <w:rsid w:val="00AF2C41"/>
    <w:rsid w:val="00AF2E3B"/>
    <w:rsid w:val="00AF39D4"/>
    <w:rsid w:val="00B04D75"/>
    <w:rsid w:val="00B04DC3"/>
    <w:rsid w:val="00B05654"/>
    <w:rsid w:val="00B06EE9"/>
    <w:rsid w:val="00B074BB"/>
    <w:rsid w:val="00B1194E"/>
    <w:rsid w:val="00B133F7"/>
    <w:rsid w:val="00B2277F"/>
    <w:rsid w:val="00B31529"/>
    <w:rsid w:val="00B35A4B"/>
    <w:rsid w:val="00B40448"/>
    <w:rsid w:val="00B41D74"/>
    <w:rsid w:val="00B43B6E"/>
    <w:rsid w:val="00B67584"/>
    <w:rsid w:val="00B8034F"/>
    <w:rsid w:val="00B81BD5"/>
    <w:rsid w:val="00B8448E"/>
    <w:rsid w:val="00B8628C"/>
    <w:rsid w:val="00B972E0"/>
    <w:rsid w:val="00BA03EF"/>
    <w:rsid w:val="00BA1C32"/>
    <w:rsid w:val="00BA22CE"/>
    <w:rsid w:val="00BA5853"/>
    <w:rsid w:val="00BA72CE"/>
    <w:rsid w:val="00BB3558"/>
    <w:rsid w:val="00BB6405"/>
    <w:rsid w:val="00BC3AC0"/>
    <w:rsid w:val="00BC5CCE"/>
    <w:rsid w:val="00BC6F0D"/>
    <w:rsid w:val="00BE6B5A"/>
    <w:rsid w:val="00BF2D34"/>
    <w:rsid w:val="00C116A6"/>
    <w:rsid w:val="00C1753C"/>
    <w:rsid w:val="00C20BAB"/>
    <w:rsid w:val="00C21240"/>
    <w:rsid w:val="00C23A83"/>
    <w:rsid w:val="00C25476"/>
    <w:rsid w:val="00C262F0"/>
    <w:rsid w:val="00C27DA0"/>
    <w:rsid w:val="00C3216A"/>
    <w:rsid w:val="00C36B66"/>
    <w:rsid w:val="00C37E5E"/>
    <w:rsid w:val="00C463D6"/>
    <w:rsid w:val="00C5240B"/>
    <w:rsid w:val="00C53489"/>
    <w:rsid w:val="00C5439C"/>
    <w:rsid w:val="00C557A5"/>
    <w:rsid w:val="00C570FF"/>
    <w:rsid w:val="00C57A1C"/>
    <w:rsid w:val="00C61822"/>
    <w:rsid w:val="00C64134"/>
    <w:rsid w:val="00C677A7"/>
    <w:rsid w:val="00C7540F"/>
    <w:rsid w:val="00C82DA1"/>
    <w:rsid w:val="00C926FE"/>
    <w:rsid w:val="00C928EE"/>
    <w:rsid w:val="00C976AA"/>
    <w:rsid w:val="00CA0EC1"/>
    <w:rsid w:val="00CA24EC"/>
    <w:rsid w:val="00CC021F"/>
    <w:rsid w:val="00CC20AA"/>
    <w:rsid w:val="00CC3F71"/>
    <w:rsid w:val="00CD3199"/>
    <w:rsid w:val="00CE15E3"/>
    <w:rsid w:val="00CF59E2"/>
    <w:rsid w:val="00D0215E"/>
    <w:rsid w:val="00D0237A"/>
    <w:rsid w:val="00D074ED"/>
    <w:rsid w:val="00D11FE3"/>
    <w:rsid w:val="00D15607"/>
    <w:rsid w:val="00D20C0B"/>
    <w:rsid w:val="00D22279"/>
    <w:rsid w:val="00D234AF"/>
    <w:rsid w:val="00D27758"/>
    <w:rsid w:val="00D36683"/>
    <w:rsid w:val="00D42102"/>
    <w:rsid w:val="00D46240"/>
    <w:rsid w:val="00D51CFE"/>
    <w:rsid w:val="00D543E7"/>
    <w:rsid w:val="00D70C3A"/>
    <w:rsid w:val="00D74920"/>
    <w:rsid w:val="00D8660D"/>
    <w:rsid w:val="00D91840"/>
    <w:rsid w:val="00D95367"/>
    <w:rsid w:val="00DA23E9"/>
    <w:rsid w:val="00DA7AE0"/>
    <w:rsid w:val="00DB284A"/>
    <w:rsid w:val="00DB2B3F"/>
    <w:rsid w:val="00DB3175"/>
    <w:rsid w:val="00DB487F"/>
    <w:rsid w:val="00DC1893"/>
    <w:rsid w:val="00DC2BA0"/>
    <w:rsid w:val="00DD0FD9"/>
    <w:rsid w:val="00DD1192"/>
    <w:rsid w:val="00DD59E0"/>
    <w:rsid w:val="00DE3406"/>
    <w:rsid w:val="00DE665D"/>
    <w:rsid w:val="00DF7CF2"/>
    <w:rsid w:val="00E12424"/>
    <w:rsid w:val="00E30090"/>
    <w:rsid w:val="00E302FD"/>
    <w:rsid w:val="00E31848"/>
    <w:rsid w:val="00E34DF6"/>
    <w:rsid w:val="00E43422"/>
    <w:rsid w:val="00E43F19"/>
    <w:rsid w:val="00E46A4A"/>
    <w:rsid w:val="00E5667C"/>
    <w:rsid w:val="00E737E3"/>
    <w:rsid w:val="00E73D23"/>
    <w:rsid w:val="00E758EF"/>
    <w:rsid w:val="00E8012A"/>
    <w:rsid w:val="00E84E2F"/>
    <w:rsid w:val="00E86483"/>
    <w:rsid w:val="00E91D73"/>
    <w:rsid w:val="00E97BEE"/>
    <w:rsid w:val="00EA7316"/>
    <w:rsid w:val="00EB38D9"/>
    <w:rsid w:val="00EB75E9"/>
    <w:rsid w:val="00EC28DF"/>
    <w:rsid w:val="00EC6A23"/>
    <w:rsid w:val="00EE1E72"/>
    <w:rsid w:val="00EE38DE"/>
    <w:rsid w:val="00EE4A0E"/>
    <w:rsid w:val="00EE5A44"/>
    <w:rsid w:val="00EE7FFA"/>
    <w:rsid w:val="00EF6C1F"/>
    <w:rsid w:val="00EF7E4D"/>
    <w:rsid w:val="00F00669"/>
    <w:rsid w:val="00F0448B"/>
    <w:rsid w:val="00F14333"/>
    <w:rsid w:val="00F153C8"/>
    <w:rsid w:val="00F17CF9"/>
    <w:rsid w:val="00F211FA"/>
    <w:rsid w:val="00F2437D"/>
    <w:rsid w:val="00F302D5"/>
    <w:rsid w:val="00F32C43"/>
    <w:rsid w:val="00F335B1"/>
    <w:rsid w:val="00F33830"/>
    <w:rsid w:val="00F34397"/>
    <w:rsid w:val="00F402A7"/>
    <w:rsid w:val="00F465E6"/>
    <w:rsid w:val="00F54F5F"/>
    <w:rsid w:val="00F669DB"/>
    <w:rsid w:val="00F74344"/>
    <w:rsid w:val="00F80386"/>
    <w:rsid w:val="00F81C85"/>
    <w:rsid w:val="00F90E75"/>
    <w:rsid w:val="00FA17AE"/>
    <w:rsid w:val="00FA6D14"/>
    <w:rsid w:val="00FB3797"/>
    <w:rsid w:val="00FC6E5C"/>
    <w:rsid w:val="00FD79F1"/>
    <w:rsid w:val="00FE2C5F"/>
    <w:rsid w:val="00FF3E02"/>
    <w:rsid w:val="00FF7586"/>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87E956D-664B-4D5B-8B8D-282A65AF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29212">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72F2B-B782-4F49-A1EA-F2F9BF83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سلیمه کشتکار</cp:lastModifiedBy>
  <cp:revision>2</cp:revision>
  <cp:lastPrinted>2019-05-15T08:52:00Z</cp:lastPrinted>
  <dcterms:created xsi:type="dcterms:W3CDTF">2019-12-14T09:34:00Z</dcterms:created>
  <dcterms:modified xsi:type="dcterms:W3CDTF">2019-12-14T09:34:00Z</dcterms:modified>
</cp:coreProperties>
</file>